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73" w:rsidRDefault="00B63A73" w:rsidP="00B63A73">
      <w:pPr>
        <w:ind w:right="57"/>
        <w:rPr>
          <w:b/>
          <w:sz w:val="20"/>
          <w:szCs w:val="20"/>
        </w:rPr>
      </w:pPr>
    </w:p>
    <w:p w:rsidR="00B63A73" w:rsidRDefault="00EE6D8C" w:rsidP="00B63A73">
      <w:pPr>
        <w:ind w:left="57" w:right="57"/>
        <w:jc w:val="center"/>
      </w:pPr>
      <w:bookmarkStart w:id="0" w:name="_GoBack"/>
      <w:r>
        <w:rPr>
          <w:noProof/>
        </w:rPr>
        <w:drawing>
          <wp:inline distT="0" distB="0" distL="0" distR="0">
            <wp:extent cx="6732027" cy="9236738"/>
            <wp:effectExtent l="0" t="0" r="0" b="0"/>
            <wp:docPr id="1" name="Рисунок 1" descr="C:\Documents and Settings\User\Мои документы\Мои рисунки\2017-03-31, акс\ак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2017-03-31, акс\акс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510" cy="924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3A73" w:rsidRDefault="00B63A73"/>
    <w:p w:rsidR="00B63A73" w:rsidRPr="00CF140C" w:rsidRDefault="00B63A73" w:rsidP="00B63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0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63A73" w:rsidRPr="00CF140C" w:rsidRDefault="00B63A73" w:rsidP="00B6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40C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Программа дополнительного образования «Волшебный мир оригами»</w:t>
      </w:r>
      <w:r w:rsidRPr="00CF14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t>является общекультурной модифицированной программой художественно-эстетической направленности, созданной на основе результатов многолетней работы по обучению учащихся начальной школы основам искусства оригами.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 w:rsidR="00B63A73" w:rsidRPr="00CF140C" w:rsidRDefault="00B63A73" w:rsidP="00B6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40C">
        <w:rPr>
          <w:rFonts w:ascii="Times New Roman" w:eastAsia="Times New Roman" w:hAnsi="Times New Roman" w:cs="Times New Roman"/>
          <w:sz w:val="28"/>
          <w:szCs w:val="28"/>
        </w:rPr>
        <w:t xml:space="preserve">        Программа дополнительного образования «Волшебный мир оригами» является   программой художественно-эстетической направленности, созданной на основе методических пособий </w:t>
      </w:r>
      <w:proofErr w:type="spellStart"/>
      <w:r w:rsidRPr="00CF140C">
        <w:rPr>
          <w:rFonts w:ascii="Times New Roman" w:eastAsia="Times New Roman" w:hAnsi="Times New Roman" w:cs="Times New Roman"/>
          <w:sz w:val="28"/>
          <w:szCs w:val="28"/>
        </w:rPr>
        <w:t>Афонькин</w:t>
      </w:r>
      <w:proofErr w:type="spellEnd"/>
      <w:r w:rsidRPr="00CF140C">
        <w:rPr>
          <w:rFonts w:ascii="Times New Roman" w:eastAsia="Times New Roman" w:hAnsi="Times New Roman" w:cs="Times New Roman"/>
          <w:sz w:val="28"/>
          <w:szCs w:val="28"/>
        </w:rPr>
        <w:t xml:space="preserve"> С. Ю., </w:t>
      </w:r>
      <w:proofErr w:type="spellStart"/>
      <w:r w:rsidRPr="00CF140C">
        <w:rPr>
          <w:rFonts w:ascii="Times New Roman" w:eastAsia="Times New Roman" w:hAnsi="Times New Roman" w:cs="Times New Roman"/>
          <w:sz w:val="28"/>
          <w:szCs w:val="28"/>
        </w:rPr>
        <w:t>Афонькина</w:t>
      </w:r>
      <w:proofErr w:type="spellEnd"/>
      <w:r w:rsidRPr="00CF140C">
        <w:rPr>
          <w:rFonts w:ascii="Times New Roman" w:eastAsia="Times New Roman" w:hAnsi="Times New Roman" w:cs="Times New Roman"/>
          <w:sz w:val="28"/>
          <w:szCs w:val="28"/>
        </w:rPr>
        <w:t xml:space="preserve"> Е. Ю. Весёлые уроки оригами в школе и дома. Соколова С. Сказка оригами; Соколова С. Школа оригами: аппликация и мозаика. Бич Р. Оригами.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Физиологи установили, что наши пальцы органически связаны с мозговыми и внутренними органами. Поэтому тренировка рук стимулирует </w:t>
      </w:r>
      <w:proofErr w:type="spellStart"/>
      <w:r w:rsidRPr="00CF140C">
        <w:rPr>
          <w:rFonts w:ascii="Times New Roman" w:eastAsia="Times New Roman" w:hAnsi="Times New Roman" w:cs="Times New Roman"/>
          <w:sz w:val="28"/>
          <w:szCs w:val="28"/>
        </w:rPr>
        <w:t>саморегуляцию</w:t>
      </w:r>
      <w:proofErr w:type="spellEnd"/>
      <w:r w:rsidRPr="00CF140C">
        <w:rPr>
          <w:rFonts w:ascii="Times New Roman" w:eastAsia="Times New Roman" w:hAnsi="Times New Roman" w:cs="Times New Roman"/>
          <w:sz w:val="28"/>
          <w:szCs w:val="28"/>
        </w:rPr>
        <w:t xml:space="preserve"> организма, повышает функциональную деятельность мозга и других органов. Давно известно о взаимосвязи развития рук и интеллекта. Даже простейшие ручные работы требуют постоянного внимания и заставляют думать ребёнка. Искусная работа руками ещё более способствует совершенствованию мозга. Изготовление поделки – это не только выполнение определённых движений. Это позволяет работать над развитием практического интеллекта: учит детей анализировать задание, планировать ход его выполнения.</w:t>
      </w:r>
    </w:p>
    <w:p w:rsidR="00B63A73" w:rsidRPr="00CF140C" w:rsidRDefault="00B63A73" w:rsidP="00B6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40C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развитие у детей изобразительных, художественно-конструкторских способностей, нестандартного мышления, творческой индивидуальности. Это вооружает детей способностью не только чувствовать гармонию, но и создавать ее в любой жизненной ситуации, в любой деятельности, в отношениях с людьми, с окружающим миром.</w:t>
      </w:r>
    </w:p>
    <w:p w:rsidR="00B63A73" w:rsidRPr="00CF140C" w:rsidRDefault="00B63A73" w:rsidP="00B6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40C">
        <w:rPr>
          <w:rFonts w:ascii="Times New Roman" w:eastAsia="Times New Roman" w:hAnsi="Times New Roman" w:cs="Times New Roman"/>
          <w:sz w:val="28"/>
          <w:szCs w:val="28"/>
        </w:rPr>
        <w:t xml:space="preserve">Бумага, как материал для детского творчества, ни с чем </w:t>
      </w:r>
      <w:proofErr w:type="gramStart"/>
      <w:r w:rsidRPr="00CF140C">
        <w:rPr>
          <w:rFonts w:ascii="Times New Roman" w:eastAsia="Times New Roman" w:hAnsi="Times New Roman" w:cs="Times New Roman"/>
          <w:sz w:val="28"/>
          <w:szCs w:val="28"/>
        </w:rPr>
        <w:t>не сравнима</w:t>
      </w:r>
      <w:proofErr w:type="gramEnd"/>
      <w:r w:rsidRPr="00CF140C">
        <w:rPr>
          <w:rFonts w:ascii="Times New Roman" w:eastAsia="Times New Roman" w:hAnsi="Times New Roman" w:cs="Times New Roman"/>
          <w:sz w:val="28"/>
          <w:szCs w:val="28"/>
        </w:rPr>
        <w:t xml:space="preserve"> (легкость обработки, минимум инструментов). Способность бумаги сохранять придаваемую ей форму, известный запас прочности позволяет делать не только забавные поделки, но и вполне нужные для повседневного обихода предметы (закладки, упаковки для подарков, подставки под карандаши, пеналы и т.д.).</w:t>
      </w:r>
    </w:p>
    <w:p w:rsidR="00B63A73" w:rsidRPr="00CF140C" w:rsidRDefault="00B63A73" w:rsidP="00B6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40C">
        <w:rPr>
          <w:rFonts w:ascii="Times New Roman" w:eastAsia="Times New Roman" w:hAnsi="Times New Roman" w:cs="Times New Roman"/>
          <w:sz w:val="28"/>
          <w:szCs w:val="28"/>
        </w:rPr>
        <w:t xml:space="preserve">Любая работа с бумагой – складывание, вырезание, плетение – не только увлекательна, но и познавательна. Бумага дает возможность ребенку проявить свою индивидуальность, воплотить замысел, ощутить радость творчества. Дети постигают поистине универсальный характер бумаги, открывая ее поразительные качества, знакомятся с самыми простыми поделками из бумаги и с приготовлениями более сложных, трудоемких и, вместе с тем, интересных изделий. Кроме того, дети 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приобретают навыки конструкторской, учебно-исследовательской работы, опыт работы в коллективе, умение выслушивать и воспринимать чужую точку зрения.</w:t>
      </w:r>
    </w:p>
    <w:p w:rsidR="00B63A73" w:rsidRPr="00CF140C" w:rsidRDefault="00B63A73" w:rsidP="00B6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9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F140C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t xml:space="preserve"> –  всестороннее интеллектуальное и эстетическое развитие детей в процессе  овладени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t xml:space="preserve"> элементарными приемами техники оригами, как художественного способа конструирования из бумаги. </w:t>
      </w:r>
    </w:p>
    <w:p w:rsidR="00B63A73" w:rsidRPr="00CF140C" w:rsidRDefault="00B63A73" w:rsidP="00B6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F140C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</w:t>
      </w:r>
      <w:r w:rsidRPr="00CF14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программы:</w:t>
      </w:r>
    </w:p>
    <w:p w:rsidR="00B63A73" w:rsidRDefault="00B63A73" w:rsidP="00B6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140C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Обучающие:</w:t>
      </w:r>
    </w:p>
    <w:p w:rsidR="00B63A73" w:rsidRPr="00CF140C" w:rsidRDefault="00B63A73" w:rsidP="00B63A7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40C">
        <w:rPr>
          <w:rFonts w:ascii="Times New Roman" w:eastAsia="Times New Roman" w:hAnsi="Times New Roman" w:cs="Times New Roman"/>
          <w:sz w:val="28"/>
          <w:szCs w:val="28"/>
        </w:rPr>
        <w:t>Знакомить  детей с основными геометрическими понятиями и базовыми формами оригами.</w:t>
      </w:r>
    </w:p>
    <w:p w:rsidR="00B63A73" w:rsidRPr="00CF140C" w:rsidRDefault="00B63A73" w:rsidP="00B63A7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40C">
        <w:rPr>
          <w:rFonts w:ascii="Times New Roman" w:eastAsia="Times New Roman" w:hAnsi="Times New Roman" w:cs="Times New Roman"/>
          <w:sz w:val="28"/>
          <w:szCs w:val="28"/>
        </w:rPr>
        <w:t>Формировать  умения следовать устным инструкциям.</w:t>
      </w:r>
    </w:p>
    <w:p w:rsidR="00B63A73" w:rsidRPr="00CF140C" w:rsidRDefault="00B63A73" w:rsidP="00B63A7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40C">
        <w:rPr>
          <w:rFonts w:ascii="Times New Roman" w:eastAsia="Times New Roman" w:hAnsi="Times New Roman" w:cs="Times New Roman"/>
          <w:sz w:val="28"/>
          <w:szCs w:val="28"/>
        </w:rPr>
        <w:t xml:space="preserve">Обучать  различным приемам работы с бумагой. </w:t>
      </w:r>
    </w:p>
    <w:p w:rsidR="00B63A73" w:rsidRPr="00CF140C" w:rsidRDefault="00B63A73" w:rsidP="00B63A7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140C">
        <w:rPr>
          <w:rFonts w:ascii="Times New Roman" w:eastAsia="Times New Roman" w:hAnsi="Times New Roman" w:cs="Times New Roman"/>
          <w:sz w:val="28"/>
          <w:szCs w:val="28"/>
        </w:rPr>
        <w:t>Знакомить детей с основными геометрическими понятиями: круг, квадрат, треугольник, угол, сторона, вершина и т.д.</w:t>
      </w:r>
      <w:proofErr w:type="gramEnd"/>
      <w:r w:rsidRPr="00CF140C">
        <w:rPr>
          <w:rFonts w:ascii="Times New Roman" w:eastAsia="Times New Roman" w:hAnsi="Times New Roman" w:cs="Times New Roman"/>
          <w:sz w:val="28"/>
          <w:szCs w:val="28"/>
        </w:rPr>
        <w:t xml:space="preserve"> Обогащать  словарь ребенка специальными терминами. </w:t>
      </w:r>
    </w:p>
    <w:p w:rsidR="00B63A73" w:rsidRDefault="00B63A73" w:rsidP="00B63A7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40C">
        <w:rPr>
          <w:rFonts w:ascii="Times New Roman" w:eastAsia="Times New Roman" w:hAnsi="Times New Roman" w:cs="Times New Roman"/>
          <w:sz w:val="28"/>
          <w:szCs w:val="28"/>
        </w:rPr>
        <w:t xml:space="preserve">Создавать композиции с изделиями, выполненными в технике оригами. 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63A73" w:rsidRPr="00CF140C" w:rsidRDefault="00B63A73" w:rsidP="00B63A7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F140C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Развивающие: </w:t>
      </w:r>
    </w:p>
    <w:p w:rsidR="00B63A73" w:rsidRPr="00CF140C" w:rsidRDefault="00B63A73" w:rsidP="00B63A7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40C">
        <w:rPr>
          <w:rFonts w:ascii="Times New Roman" w:eastAsia="Times New Roman" w:hAnsi="Times New Roman" w:cs="Times New Roman"/>
          <w:sz w:val="28"/>
          <w:szCs w:val="28"/>
        </w:rPr>
        <w:t>Развивать внимание, память, логическое и пространственное  воображения.</w:t>
      </w:r>
    </w:p>
    <w:p w:rsidR="00B63A73" w:rsidRPr="00CF140C" w:rsidRDefault="00B63A73" w:rsidP="00B63A7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40C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  рук и глазомер.</w:t>
      </w:r>
    </w:p>
    <w:p w:rsidR="00B63A73" w:rsidRPr="00CF140C" w:rsidRDefault="00B63A73" w:rsidP="00B63A7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40C">
        <w:rPr>
          <w:rFonts w:ascii="Times New Roman" w:eastAsia="Times New Roman" w:hAnsi="Times New Roman" w:cs="Times New Roman"/>
          <w:sz w:val="28"/>
          <w:szCs w:val="28"/>
        </w:rPr>
        <w:t>Развивать  художественный  вкус, творческие способности и фантазии детей.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 xml:space="preserve">  Развивать у детей способность работать руками, приучать  к точным движениям пальцев,  совершенствовать мелкую моторику рук, развивать  глазомер. </w:t>
      </w:r>
    </w:p>
    <w:p w:rsidR="00B63A73" w:rsidRPr="00CF140C" w:rsidRDefault="00B63A73" w:rsidP="00B63A7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40C">
        <w:rPr>
          <w:rFonts w:ascii="Times New Roman" w:eastAsia="Times New Roman" w:hAnsi="Times New Roman" w:cs="Times New Roman"/>
          <w:sz w:val="28"/>
          <w:szCs w:val="28"/>
        </w:rPr>
        <w:t>Развивать пространственное воображение.</w:t>
      </w:r>
    </w:p>
    <w:p w:rsidR="00B63A73" w:rsidRDefault="00B63A73" w:rsidP="00B63A7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3A73" w:rsidRPr="00CF140C" w:rsidRDefault="00B63A73" w:rsidP="00B63A73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F140C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Воспитательные:</w:t>
      </w:r>
    </w:p>
    <w:p w:rsidR="00B63A73" w:rsidRPr="00CF140C" w:rsidRDefault="00B63A73" w:rsidP="00B63A73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140C">
        <w:rPr>
          <w:rFonts w:ascii="Times New Roman" w:eastAsia="Times New Roman" w:hAnsi="Times New Roman" w:cs="Times New Roman"/>
          <w:sz w:val="28"/>
          <w:szCs w:val="28"/>
        </w:rPr>
        <w:t>Воспитывать интерес к искусству оригами.</w:t>
      </w:r>
    </w:p>
    <w:p w:rsidR="00B63A73" w:rsidRPr="00CF140C" w:rsidRDefault="00B63A73" w:rsidP="00B63A73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140C">
        <w:rPr>
          <w:rFonts w:ascii="Times New Roman" w:eastAsia="Times New Roman" w:hAnsi="Times New Roman" w:cs="Times New Roman"/>
          <w:sz w:val="28"/>
          <w:szCs w:val="28"/>
        </w:rPr>
        <w:t xml:space="preserve">Расширять </w:t>
      </w:r>
      <w:proofErr w:type="gramStart"/>
      <w:r w:rsidRPr="00CF140C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proofErr w:type="gramEnd"/>
      <w:r w:rsidRPr="00CF140C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 детей.</w:t>
      </w:r>
    </w:p>
    <w:p w:rsidR="00B63A73" w:rsidRPr="00CF140C" w:rsidRDefault="00B63A73" w:rsidP="00B63A73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140C">
        <w:rPr>
          <w:rFonts w:ascii="Times New Roman" w:eastAsia="Times New Roman" w:hAnsi="Times New Roman" w:cs="Times New Roman"/>
          <w:sz w:val="28"/>
          <w:szCs w:val="28"/>
        </w:rPr>
        <w:t>Формировать культуру  труда и совершенствовать  трудовые  навыки.</w:t>
      </w:r>
    </w:p>
    <w:p w:rsidR="00B63A73" w:rsidRPr="00CF140C" w:rsidRDefault="00B63A73" w:rsidP="00B63A73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140C">
        <w:rPr>
          <w:rFonts w:ascii="Times New Roman" w:eastAsia="Times New Roman" w:hAnsi="Times New Roman" w:cs="Times New Roman"/>
          <w:sz w:val="28"/>
          <w:szCs w:val="28"/>
        </w:rPr>
        <w:t>Способствовать созданию игровых ситуаций, расширять</w:t>
      </w:r>
    </w:p>
    <w:p w:rsidR="00B63A73" w:rsidRPr="00CF140C" w:rsidRDefault="00B63A73" w:rsidP="00B63A73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140C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 способности детей. </w:t>
      </w:r>
    </w:p>
    <w:p w:rsidR="00B63A73" w:rsidRPr="00CF140C" w:rsidRDefault="00B63A73" w:rsidP="00B63A73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140C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трудовые навыки, формировать культуру труда,  </w:t>
      </w:r>
    </w:p>
    <w:p w:rsidR="00B63A73" w:rsidRPr="00CF140C" w:rsidRDefault="00B63A73" w:rsidP="00B63A73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140C">
        <w:rPr>
          <w:rFonts w:ascii="Times New Roman" w:eastAsia="Times New Roman" w:hAnsi="Times New Roman" w:cs="Times New Roman"/>
          <w:sz w:val="28"/>
          <w:szCs w:val="28"/>
        </w:rPr>
        <w:t>учить</w:t>
      </w:r>
    </w:p>
    <w:p w:rsidR="00B63A73" w:rsidRPr="00CF140C" w:rsidRDefault="00B63A73" w:rsidP="00B63A73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140C">
        <w:rPr>
          <w:rFonts w:ascii="Times New Roman" w:eastAsia="Times New Roman" w:hAnsi="Times New Roman" w:cs="Times New Roman"/>
          <w:sz w:val="28"/>
          <w:szCs w:val="28"/>
        </w:rPr>
        <w:t xml:space="preserve">аккуратности, умению бережно и экономно использовать материал, </w:t>
      </w:r>
    </w:p>
    <w:p w:rsidR="00B63A73" w:rsidRPr="00CF140C" w:rsidRDefault="00B63A73" w:rsidP="00B63A73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140C">
        <w:rPr>
          <w:rFonts w:ascii="Times New Roman" w:eastAsia="Times New Roman" w:hAnsi="Times New Roman" w:cs="Times New Roman"/>
          <w:sz w:val="28"/>
          <w:szCs w:val="28"/>
        </w:rPr>
        <w:t xml:space="preserve">содержать в порядке рабочее место. </w:t>
      </w:r>
    </w:p>
    <w:p w:rsidR="00B63A73" w:rsidRDefault="00B63A73" w:rsidP="00B63A7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3A73" w:rsidRPr="00CF140C" w:rsidRDefault="00B63A73" w:rsidP="00B6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63A73" w:rsidRPr="00CF140C" w:rsidRDefault="00B63A73" w:rsidP="00B6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F140C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Организационно-методическое обеспечение программы (возраст детей, сроки реализации, режим занятий, наполняемость групп)</w:t>
      </w:r>
    </w:p>
    <w:p w:rsidR="00B63A73" w:rsidRDefault="00B63A73" w:rsidP="00B6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40C">
        <w:rPr>
          <w:rFonts w:ascii="Times New Roman" w:eastAsia="Times New Roman" w:hAnsi="Times New Roman" w:cs="Times New Roman"/>
          <w:sz w:val="28"/>
          <w:szCs w:val="28"/>
        </w:rPr>
        <w:t xml:space="preserve">  Для успешного освоения программы численность детей в группе кружка должна составлять не более 15 человек. Занятия проводятся  1 раз в неделю по 1 часу с сентября по  май. </w:t>
      </w:r>
    </w:p>
    <w:p w:rsidR="00B63A73" w:rsidRDefault="00B63A73" w:rsidP="00B63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F140C">
        <w:rPr>
          <w:rFonts w:ascii="Times New Roman" w:eastAsia="Times New Roman" w:hAnsi="Times New Roman" w:cs="Times New Roman"/>
          <w:sz w:val="28"/>
          <w:szCs w:val="28"/>
          <w:u w:val="single"/>
        </w:rPr>
        <w:t>Методы, используемые на занятиях кружка:</w:t>
      </w:r>
    </w:p>
    <w:p w:rsidR="00B63A73" w:rsidRPr="00CF140C" w:rsidRDefault="00B63A73" w:rsidP="00B63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63A73" w:rsidRPr="00CF140C" w:rsidRDefault="00B63A73" w:rsidP="00B63A7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40C">
        <w:rPr>
          <w:rFonts w:ascii="Times New Roman" w:eastAsia="Times New Roman" w:hAnsi="Times New Roman" w:cs="Times New Roman"/>
          <w:sz w:val="28"/>
          <w:szCs w:val="28"/>
        </w:rPr>
        <w:t>беседа, рассказ, сказка;</w:t>
      </w:r>
    </w:p>
    <w:p w:rsidR="00B63A73" w:rsidRPr="00CF140C" w:rsidRDefault="00B63A73" w:rsidP="00B63A7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40C">
        <w:rPr>
          <w:rFonts w:ascii="Times New Roman" w:eastAsia="Times New Roman" w:hAnsi="Times New Roman" w:cs="Times New Roman"/>
          <w:sz w:val="28"/>
          <w:szCs w:val="28"/>
        </w:rPr>
        <w:t xml:space="preserve">рассматривание иллюстраций; </w:t>
      </w:r>
    </w:p>
    <w:p w:rsidR="00B63A73" w:rsidRPr="00CF140C" w:rsidRDefault="00B63A73" w:rsidP="00B63A7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40C">
        <w:rPr>
          <w:rFonts w:ascii="Times New Roman" w:eastAsia="Times New Roman" w:hAnsi="Times New Roman" w:cs="Times New Roman"/>
          <w:sz w:val="28"/>
          <w:szCs w:val="28"/>
        </w:rPr>
        <w:t>показ образца выполнения последовательности работы.</w:t>
      </w:r>
    </w:p>
    <w:p w:rsidR="00B63A73" w:rsidRPr="00CF140C" w:rsidRDefault="00B63A73" w:rsidP="00B63A7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40C">
        <w:rPr>
          <w:rFonts w:ascii="Times New Roman" w:eastAsia="Times New Roman" w:hAnsi="Times New Roman" w:cs="Times New Roman"/>
          <w:sz w:val="28"/>
          <w:szCs w:val="28"/>
        </w:rPr>
        <w:t xml:space="preserve">Форма занятий – тематическая совместная деятельность. </w:t>
      </w:r>
    </w:p>
    <w:p w:rsidR="00B63A73" w:rsidRPr="00CF140C" w:rsidRDefault="00B63A73" w:rsidP="00B63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3A73" w:rsidRDefault="00B63A73" w:rsidP="00B6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40C">
        <w:rPr>
          <w:rFonts w:ascii="Times New Roman" w:eastAsia="Times New Roman" w:hAnsi="Times New Roman" w:cs="Times New Roman"/>
          <w:b/>
          <w:sz w:val="28"/>
          <w:szCs w:val="28"/>
        </w:rPr>
        <w:t>Предполагаемые результаты: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</w:r>
      <w:r w:rsidRPr="00CF140C">
        <w:rPr>
          <w:rFonts w:ascii="Times New Roman" w:eastAsia="Times New Roman" w:hAnsi="Times New Roman" w:cs="Times New Roman"/>
          <w:sz w:val="28"/>
          <w:szCs w:val="28"/>
          <w:u w:val="single"/>
        </w:rPr>
        <w:t>Должны знать: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• Что такое оригами;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• Историю возникновения оригами;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• Основные приемы работы, способ складывания базового треугольника.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• Название, назначение, правила пользования ручными инструментами для обработки бумаги, картона, и других материалов.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• Приемы складывания модулей;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• Правила техники безопасности;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</w:r>
      <w:r w:rsidRPr="00CF140C">
        <w:rPr>
          <w:rFonts w:ascii="Times New Roman" w:eastAsia="Times New Roman" w:hAnsi="Times New Roman" w:cs="Times New Roman"/>
          <w:sz w:val="28"/>
          <w:szCs w:val="28"/>
          <w:u w:val="single"/>
        </w:rPr>
        <w:t>Должны уметь: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• Подбирать бумагу нужного цвета;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• Пользоваться чертежными инструментами, ножницами: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• Выполнять разметку листа бумаги;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• Пользоваться схемой, технологической и пооперационной картой;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• Собирать игрушки – «</w:t>
      </w:r>
      <w:proofErr w:type="spellStart"/>
      <w:r w:rsidRPr="00CF140C">
        <w:rPr>
          <w:rFonts w:ascii="Times New Roman" w:eastAsia="Times New Roman" w:hAnsi="Times New Roman" w:cs="Times New Roman"/>
          <w:sz w:val="28"/>
          <w:szCs w:val="28"/>
        </w:rPr>
        <w:t>оригамушки</w:t>
      </w:r>
      <w:proofErr w:type="spellEnd"/>
      <w:r w:rsidRPr="00CF140C"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• Анализировать образец, анализировать свою работу;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• Составлять композицию из готовых поделок.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• Уметь красиво, выразительно эстетически грамотно оформить игрушку</w:t>
      </w:r>
      <w:r w:rsidRPr="00C379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379D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3A73" w:rsidRPr="00CF140C" w:rsidRDefault="00B63A73" w:rsidP="00B6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40C">
        <w:rPr>
          <w:rFonts w:ascii="Times New Roman" w:eastAsia="Times New Roman" w:hAnsi="Times New Roman" w:cs="Times New Roman"/>
          <w:sz w:val="28"/>
          <w:szCs w:val="28"/>
          <w:u w:val="single"/>
        </w:rPr>
        <w:t>Учащиеся должны овладеть навыками:</w:t>
      </w:r>
      <w:r w:rsidRPr="00CF140C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CF140C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gramStart"/>
      <w:r w:rsidRPr="00CF140C">
        <w:rPr>
          <w:rFonts w:ascii="Times New Roman" w:eastAsia="Times New Roman" w:hAnsi="Times New Roman" w:cs="Times New Roman"/>
          <w:sz w:val="28"/>
          <w:szCs w:val="28"/>
        </w:rPr>
        <w:t>Разметки листа бумаги;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• Складывания базового модуля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• Резания;</w:t>
      </w:r>
      <w:proofErr w:type="gramEnd"/>
    </w:p>
    <w:p w:rsidR="00B63A73" w:rsidRPr="00CF140C" w:rsidRDefault="00B63A73" w:rsidP="00B6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140C">
        <w:rPr>
          <w:rFonts w:ascii="Times New Roman" w:eastAsia="Times New Roman" w:hAnsi="Times New Roman" w:cs="Times New Roman"/>
          <w:sz w:val="28"/>
          <w:szCs w:val="28"/>
          <w:u w:val="single"/>
        </w:rPr>
        <w:t>Подведение итогов осуществляется в виде составления альбомов готовых поделок, книжек – раскладушек с фотографиями работ, проведение выставок, участие в конкурсах детского творчества на муниципальном, региональном уровнях.</w:t>
      </w:r>
      <w:proofErr w:type="gramEnd"/>
      <w:r w:rsidRPr="00CF140C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CF14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 Формы подведения итогов реализации дополнительной образовательной программы</w:t>
      </w:r>
    </w:p>
    <w:p w:rsidR="00B63A73" w:rsidRDefault="00B63A73" w:rsidP="00B6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40C">
        <w:rPr>
          <w:rFonts w:ascii="Times New Roman" w:eastAsia="Times New Roman" w:hAnsi="Times New Roman" w:cs="Times New Roman"/>
          <w:sz w:val="28"/>
          <w:szCs w:val="28"/>
        </w:rPr>
        <w:lastRenderedPageBreak/>
        <w:t>• Составление альбома лучших работ.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 xml:space="preserve">• Проведение выставок детских работ. 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   </w:t>
      </w:r>
    </w:p>
    <w:p w:rsidR="00B63A73" w:rsidRPr="00B63A73" w:rsidRDefault="00B63A73" w:rsidP="00B6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40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Общий план занятий. </w:t>
      </w:r>
    </w:p>
    <w:p w:rsidR="00B63A73" w:rsidRDefault="00B63A73" w:rsidP="00B6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40C">
        <w:rPr>
          <w:rFonts w:ascii="Times New Roman" w:eastAsia="Times New Roman" w:hAnsi="Times New Roman" w:cs="Times New Roman"/>
          <w:sz w:val="28"/>
          <w:szCs w:val="28"/>
        </w:rPr>
        <w:t>Почти все занятия строятся по одному плану. На каждом занятии используется дополнительный материал: стихи, загадки, сведения о животных, птицах, насекомых и т.д. Все занятия объединены в несколько тем (птицы, животные, куклы, новогодние игрушки, сказочные герои и т.п.).  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1. Подготовка к занятию (установка на работу, обратить внимание на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инструменты и материалы, лежащие на парте).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2. Повторение пройденного (выявление опорных знаний и предста</w:t>
      </w:r>
      <w:proofErr w:type="gramStart"/>
      <w:r w:rsidRPr="00CF140C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Pr="00CF140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F140C">
        <w:rPr>
          <w:rFonts w:ascii="Times New Roman" w:eastAsia="Times New Roman" w:hAnsi="Times New Roman" w:cs="Times New Roman"/>
          <w:sz w:val="28"/>
          <w:szCs w:val="28"/>
        </w:rPr>
        <w:t>лений</w:t>
      </w:r>
      <w:proofErr w:type="spellEnd"/>
      <w:r w:rsidRPr="00CF140C">
        <w:rPr>
          <w:rFonts w:ascii="Times New Roman" w:eastAsia="Times New Roman" w:hAnsi="Times New Roman" w:cs="Times New Roman"/>
          <w:sz w:val="28"/>
          <w:szCs w:val="28"/>
        </w:rPr>
        <w:t>):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• повторение действий прошлого занятия;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• повторение правил пользования ножницами, клеем, правил техники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• безопасности.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 xml:space="preserve">• 3. </w:t>
      </w:r>
      <w:proofErr w:type="gramStart"/>
      <w:r w:rsidRPr="00CF140C">
        <w:rPr>
          <w:rFonts w:ascii="Times New Roman" w:eastAsia="Times New Roman" w:hAnsi="Times New Roman" w:cs="Times New Roman"/>
          <w:sz w:val="28"/>
          <w:szCs w:val="28"/>
        </w:rPr>
        <w:t>Введение в новую тему: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загадки, стихи, раскрывающие тему занятия; энциклопедические сведения о предмете занятия (рассказы о жизни животных, птиц, насекомых; интересные истории и т.п.);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• показ образца;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• рассматривание образца, анализ (названия; форма основной детали; дополнительные детали, их парность и расположение по отношению к основной; способ соединения деталей; отделка готовой фигурки);</w:t>
      </w:r>
      <w:proofErr w:type="gramEnd"/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• повторение правил техники безопасности.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4. Практическая часть: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• показ учителем процесса изготовления поделки (работа по схеме, технологической карт</w:t>
      </w:r>
      <w:proofErr w:type="gramStart"/>
      <w:r w:rsidRPr="00CF140C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CF140C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уровня подготовки и </w:t>
      </w:r>
      <w:proofErr w:type="spellStart"/>
      <w:r w:rsidRPr="00CF140C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CF140C">
        <w:rPr>
          <w:rFonts w:ascii="Times New Roman" w:eastAsia="Times New Roman" w:hAnsi="Times New Roman" w:cs="Times New Roman"/>
          <w:sz w:val="28"/>
          <w:szCs w:val="28"/>
        </w:rPr>
        <w:t xml:space="preserve"> навыков);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• текстовой план (если поделка состоит из нескольких частей);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• самостоятельное изготовление детьми изделия по текстовому плану, технологической карте;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 xml:space="preserve">• оформление, отделка игрушки, приклеивание ее на фон или в </w:t>
      </w:r>
      <w:proofErr w:type="spellStart"/>
      <w:r w:rsidRPr="00CF140C">
        <w:rPr>
          <w:rFonts w:ascii="Times New Roman" w:eastAsia="Times New Roman" w:hAnsi="Times New Roman" w:cs="Times New Roman"/>
          <w:sz w:val="28"/>
          <w:szCs w:val="28"/>
        </w:rPr>
        <w:t>компо-зицию</w:t>
      </w:r>
      <w:proofErr w:type="spellEnd"/>
      <w:r w:rsidRPr="00CF140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  <w:t>• анализ работы учащегося (аккуратность, правильность и последовательность выполнения, рациональная организация рабочего времени, соблюдение правил техники безопасности, творчество, оригинальность, эстетика).</w:t>
      </w:r>
      <w:r w:rsidRPr="00CF140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63A73" w:rsidRDefault="00B63A73" w:rsidP="00B6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3A73" w:rsidRDefault="00B63A73" w:rsidP="00B6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3A73" w:rsidRDefault="00B63A73" w:rsidP="00B6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3A73" w:rsidRDefault="00B63A73" w:rsidP="00B6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3A73" w:rsidRDefault="00B63A73" w:rsidP="00B6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3A73" w:rsidRDefault="00B63A73"/>
    <w:p w:rsidR="00B63A73" w:rsidRPr="00FE5B99" w:rsidRDefault="00B63A73" w:rsidP="00B63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B99">
        <w:rPr>
          <w:rFonts w:ascii="Times New Roman" w:hAnsi="Times New Roman" w:cs="Times New Roman"/>
          <w:b/>
          <w:sz w:val="28"/>
          <w:szCs w:val="28"/>
        </w:rPr>
        <w:t>Учебно – тематическое планирование</w:t>
      </w:r>
    </w:p>
    <w:p w:rsidR="00B63A73" w:rsidRPr="00FE5B99" w:rsidRDefault="00B63A73" w:rsidP="00B63A73">
      <w:pPr>
        <w:spacing w:after="0" w:line="240" w:lineRule="auto"/>
        <w:jc w:val="center"/>
        <w:rPr>
          <w:b/>
        </w:rPr>
      </w:pPr>
    </w:p>
    <w:p w:rsidR="00B63A73" w:rsidRPr="00FE5B99" w:rsidRDefault="00B63A73" w:rsidP="00B63A73">
      <w:pPr>
        <w:spacing w:after="0" w:line="240" w:lineRule="auto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B63A73" w:rsidTr="0044138B">
        <w:tc>
          <w:tcPr>
            <w:tcW w:w="959" w:type="dxa"/>
            <w:vAlign w:val="center"/>
          </w:tcPr>
          <w:p w:rsidR="00B63A73" w:rsidRPr="00700022" w:rsidRDefault="00B63A73" w:rsidP="0044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3A73" w:rsidRPr="00700022" w:rsidRDefault="00B63A73" w:rsidP="0044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00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00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  <w:vAlign w:val="center"/>
          </w:tcPr>
          <w:p w:rsidR="00B63A73" w:rsidRPr="00700022" w:rsidRDefault="00B63A73" w:rsidP="0044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22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092" w:type="dxa"/>
            <w:vAlign w:val="center"/>
          </w:tcPr>
          <w:p w:rsidR="00B63A73" w:rsidRPr="00700022" w:rsidRDefault="00B63A73" w:rsidP="0044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2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63A73" w:rsidRPr="00700022" w:rsidRDefault="00B63A73" w:rsidP="0044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2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B63A73" w:rsidTr="0044138B">
        <w:tc>
          <w:tcPr>
            <w:tcW w:w="959" w:type="dxa"/>
          </w:tcPr>
          <w:p w:rsidR="00B63A73" w:rsidRPr="003668D9" w:rsidRDefault="00B63A73" w:rsidP="0044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B63A73" w:rsidRPr="003668D9" w:rsidRDefault="00B63A73" w:rsidP="0044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8D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092" w:type="dxa"/>
          </w:tcPr>
          <w:p w:rsidR="00B63A73" w:rsidRPr="003668D9" w:rsidRDefault="00B63A73" w:rsidP="0044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8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3A73" w:rsidTr="0044138B">
        <w:tc>
          <w:tcPr>
            <w:tcW w:w="959" w:type="dxa"/>
          </w:tcPr>
          <w:p w:rsidR="00B63A73" w:rsidRPr="003668D9" w:rsidRDefault="00B63A73" w:rsidP="0044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B63A73" w:rsidRPr="003668D9" w:rsidRDefault="00B63A73" w:rsidP="0044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8D9">
              <w:rPr>
                <w:rFonts w:ascii="Times New Roman" w:hAnsi="Times New Roman" w:cs="Times New Roman"/>
                <w:sz w:val="28"/>
                <w:szCs w:val="28"/>
              </w:rPr>
              <w:t>Базовая форма «треугольник»</w:t>
            </w:r>
          </w:p>
        </w:tc>
        <w:tc>
          <w:tcPr>
            <w:tcW w:w="2092" w:type="dxa"/>
          </w:tcPr>
          <w:p w:rsidR="00B63A73" w:rsidRPr="003668D9" w:rsidRDefault="00B63A73" w:rsidP="0044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8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63A73" w:rsidTr="0044138B">
        <w:tc>
          <w:tcPr>
            <w:tcW w:w="959" w:type="dxa"/>
          </w:tcPr>
          <w:p w:rsidR="00B63A73" w:rsidRPr="003668D9" w:rsidRDefault="00B63A73" w:rsidP="0044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8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B63A73" w:rsidRPr="003668D9" w:rsidRDefault="00B63A73" w:rsidP="0044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8D9">
              <w:rPr>
                <w:rFonts w:ascii="Times New Roman" w:hAnsi="Times New Roman" w:cs="Times New Roman"/>
                <w:sz w:val="28"/>
                <w:szCs w:val="28"/>
              </w:rPr>
              <w:t>Базовая форма «Воздушный змей»</w:t>
            </w:r>
          </w:p>
        </w:tc>
        <w:tc>
          <w:tcPr>
            <w:tcW w:w="2092" w:type="dxa"/>
          </w:tcPr>
          <w:p w:rsidR="00B63A73" w:rsidRPr="003668D9" w:rsidRDefault="00B63A73" w:rsidP="0044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8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A73" w:rsidTr="0044138B">
        <w:tc>
          <w:tcPr>
            <w:tcW w:w="959" w:type="dxa"/>
          </w:tcPr>
          <w:p w:rsidR="00B63A73" w:rsidRPr="003668D9" w:rsidRDefault="00B63A73" w:rsidP="0044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8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B63A73" w:rsidRPr="003668D9" w:rsidRDefault="00B63A73" w:rsidP="0044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8D9">
              <w:rPr>
                <w:rFonts w:ascii="Times New Roman" w:hAnsi="Times New Roman" w:cs="Times New Roman"/>
                <w:sz w:val="28"/>
                <w:szCs w:val="28"/>
              </w:rPr>
              <w:t xml:space="preserve">Базовая форма «водяная </w:t>
            </w:r>
            <w:proofErr w:type="spellStart"/>
            <w:r w:rsidRPr="003668D9">
              <w:rPr>
                <w:rFonts w:ascii="Times New Roman" w:hAnsi="Times New Roman" w:cs="Times New Roman"/>
                <w:sz w:val="28"/>
                <w:szCs w:val="28"/>
              </w:rPr>
              <w:t>бомбочка</w:t>
            </w:r>
            <w:proofErr w:type="spellEnd"/>
            <w:r w:rsidRPr="003668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B63A73" w:rsidRPr="003668D9" w:rsidRDefault="00B63A73" w:rsidP="0044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8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3A73" w:rsidTr="0044138B">
        <w:tc>
          <w:tcPr>
            <w:tcW w:w="959" w:type="dxa"/>
          </w:tcPr>
          <w:p w:rsidR="00B63A73" w:rsidRPr="003668D9" w:rsidRDefault="00B63A73" w:rsidP="0044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8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B63A73" w:rsidRPr="003668D9" w:rsidRDefault="00B63A73" w:rsidP="0044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8D9">
              <w:rPr>
                <w:rFonts w:ascii="Times New Roman" w:hAnsi="Times New Roman" w:cs="Times New Roman"/>
                <w:sz w:val="28"/>
                <w:szCs w:val="28"/>
              </w:rPr>
              <w:t>Базовая форма «рыба»</w:t>
            </w:r>
          </w:p>
        </w:tc>
        <w:tc>
          <w:tcPr>
            <w:tcW w:w="2092" w:type="dxa"/>
          </w:tcPr>
          <w:p w:rsidR="00B63A73" w:rsidRPr="003668D9" w:rsidRDefault="00B63A73" w:rsidP="0044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8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3A73" w:rsidTr="0044138B">
        <w:tc>
          <w:tcPr>
            <w:tcW w:w="959" w:type="dxa"/>
          </w:tcPr>
          <w:p w:rsidR="00B63A73" w:rsidRPr="003668D9" w:rsidRDefault="00B63A73" w:rsidP="0044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8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B63A73" w:rsidRPr="003668D9" w:rsidRDefault="00B63A73" w:rsidP="0044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8D9"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2092" w:type="dxa"/>
          </w:tcPr>
          <w:p w:rsidR="00B63A73" w:rsidRPr="003668D9" w:rsidRDefault="00B63A73" w:rsidP="0044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63A73" w:rsidRDefault="00B63A73" w:rsidP="00B63A73"/>
    <w:p w:rsidR="00B63A73" w:rsidRDefault="00B63A73" w:rsidP="00B63A73"/>
    <w:p w:rsidR="00B63A73" w:rsidRDefault="00B63A73" w:rsidP="00B63A73"/>
    <w:p w:rsidR="00B63A73" w:rsidRDefault="00B63A73" w:rsidP="00B63A73"/>
    <w:p w:rsidR="00B63A73" w:rsidRDefault="00B63A73" w:rsidP="00B63A73"/>
    <w:p w:rsidR="00B63A73" w:rsidRDefault="00B63A73" w:rsidP="00B63A73"/>
    <w:p w:rsidR="00B63A73" w:rsidRDefault="00B63A73" w:rsidP="00B63A73"/>
    <w:p w:rsidR="00B63A73" w:rsidRDefault="00B63A73" w:rsidP="00B63A73"/>
    <w:p w:rsidR="00B63A73" w:rsidRDefault="00B63A73" w:rsidP="00B63A73"/>
    <w:p w:rsidR="00B63A73" w:rsidRDefault="00B63A73" w:rsidP="00B63A73"/>
    <w:p w:rsidR="00B63A73" w:rsidRDefault="00B63A73" w:rsidP="00B63A73"/>
    <w:p w:rsidR="00B63A73" w:rsidRDefault="00B63A73" w:rsidP="00B63A73"/>
    <w:p w:rsidR="00B63A73" w:rsidRDefault="00B63A73" w:rsidP="00B63A73"/>
    <w:p w:rsidR="00B63A73" w:rsidRDefault="00B63A73" w:rsidP="00B63A73"/>
    <w:p w:rsidR="00B63A73" w:rsidRDefault="00B63A73" w:rsidP="00B63A73"/>
    <w:p w:rsidR="00B63A73" w:rsidRDefault="00B63A73" w:rsidP="00B63A73"/>
    <w:p w:rsidR="00B63A73" w:rsidRDefault="00B63A73" w:rsidP="00B63A73"/>
    <w:p w:rsidR="00B63A73" w:rsidRDefault="00B63A73" w:rsidP="00B63A73"/>
    <w:p w:rsidR="00B63A73" w:rsidRDefault="00B63A73" w:rsidP="00B63A73"/>
    <w:p w:rsidR="00B63A73" w:rsidRDefault="00B63A73" w:rsidP="00B63A73"/>
    <w:p w:rsidR="00B63A73" w:rsidRDefault="00B63A73" w:rsidP="00B63A73"/>
    <w:p w:rsidR="00B63A73" w:rsidRDefault="00B63A73" w:rsidP="00B63A73"/>
    <w:p w:rsidR="00B63A73" w:rsidRPr="00366EA8" w:rsidRDefault="00B63A73" w:rsidP="00B63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A8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Style w:val="a4"/>
        <w:tblpPr w:leftFromText="180" w:rightFromText="180" w:vertAnchor="page" w:horzAnchor="margin" w:tblpXSpec="center" w:tblpY="1636"/>
        <w:tblW w:w="10431" w:type="dxa"/>
        <w:tblLook w:val="04A0" w:firstRow="1" w:lastRow="0" w:firstColumn="1" w:lastColumn="0" w:noHBand="0" w:noVBand="1"/>
      </w:tblPr>
      <w:tblGrid>
        <w:gridCol w:w="560"/>
        <w:gridCol w:w="4259"/>
        <w:gridCol w:w="1243"/>
        <w:gridCol w:w="1517"/>
        <w:gridCol w:w="1373"/>
        <w:gridCol w:w="1479"/>
      </w:tblGrid>
      <w:tr w:rsidR="00366EA8" w:rsidTr="00366EA8">
        <w:trPr>
          <w:trHeight w:val="333"/>
        </w:trPr>
        <w:tc>
          <w:tcPr>
            <w:tcW w:w="560" w:type="dxa"/>
          </w:tcPr>
          <w:p w:rsidR="00366EA8" w:rsidRPr="00366EA8" w:rsidRDefault="00366EA8" w:rsidP="0036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6EA8" w:rsidRPr="00366EA8" w:rsidRDefault="00366EA8" w:rsidP="0036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6E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6E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366EA8" w:rsidRPr="00366EA8" w:rsidRDefault="00366EA8" w:rsidP="003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366EA8" w:rsidRPr="00366EA8" w:rsidRDefault="00366EA8" w:rsidP="0036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43" w:type="dxa"/>
          </w:tcPr>
          <w:p w:rsidR="00366EA8" w:rsidRPr="00366EA8" w:rsidRDefault="00366EA8" w:rsidP="0036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66EA8" w:rsidRPr="00366EA8" w:rsidRDefault="00366EA8" w:rsidP="0036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A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90" w:type="dxa"/>
            <w:gridSpan w:val="2"/>
          </w:tcPr>
          <w:p w:rsidR="00366EA8" w:rsidRPr="00366EA8" w:rsidRDefault="00366EA8" w:rsidP="00366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Форма проведения</w:t>
            </w:r>
          </w:p>
          <w:p w:rsidR="00366EA8" w:rsidRPr="00366EA8" w:rsidRDefault="00366EA8" w:rsidP="0036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A8">
              <w:rPr>
                <w:rFonts w:ascii="Times New Roman" w:hAnsi="Times New Roman" w:cs="Times New Roman"/>
                <w:sz w:val="24"/>
                <w:szCs w:val="24"/>
              </w:rPr>
              <w:t xml:space="preserve">     Теория </w:t>
            </w:r>
          </w:p>
          <w:p w:rsidR="00366EA8" w:rsidRPr="00366EA8" w:rsidRDefault="00366EA8" w:rsidP="0036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66EA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479" w:type="dxa"/>
          </w:tcPr>
          <w:p w:rsidR="00366EA8" w:rsidRPr="00366EA8" w:rsidRDefault="00366EA8" w:rsidP="0036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A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366EA8" w:rsidTr="00366EA8">
        <w:trPr>
          <w:trHeight w:val="333"/>
        </w:trPr>
        <w:tc>
          <w:tcPr>
            <w:tcW w:w="560" w:type="dxa"/>
          </w:tcPr>
          <w:p w:rsidR="00366EA8" w:rsidRDefault="00366EA8" w:rsidP="00366EA8">
            <w:r>
              <w:t>1</w:t>
            </w:r>
          </w:p>
        </w:tc>
        <w:tc>
          <w:tcPr>
            <w:tcW w:w="4259" w:type="dxa"/>
          </w:tcPr>
          <w:p w:rsidR="00366EA8" w:rsidRPr="00366EA8" w:rsidRDefault="00366EA8" w:rsidP="0036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A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43" w:type="dxa"/>
          </w:tcPr>
          <w:p w:rsidR="00366EA8" w:rsidRPr="001A2324" w:rsidRDefault="00366EA8" w:rsidP="00366EA8">
            <w:pPr>
              <w:jc w:val="center"/>
              <w:rPr>
                <w:b/>
              </w:rPr>
            </w:pPr>
          </w:p>
        </w:tc>
        <w:tc>
          <w:tcPr>
            <w:tcW w:w="1517" w:type="dxa"/>
          </w:tcPr>
          <w:p w:rsidR="00366EA8" w:rsidRPr="00366EA8" w:rsidRDefault="00366EA8" w:rsidP="00366EA8">
            <w:pPr>
              <w:jc w:val="center"/>
              <w:rPr>
                <w:rFonts w:ascii="Times New Roman" w:hAnsi="Times New Roman" w:cs="Times New Roman"/>
              </w:rPr>
            </w:pPr>
            <w:r w:rsidRPr="00366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3" w:type="dxa"/>
          </w:tcPr>
          <w:p w:rsidR="00366EA8" w:rsidRPr="001A2324" w:rsidRDefault="00366EA8" w:rsidP="00366EA8">
            <w:pPr>
              <w:rPr>
                <w:b/>
              </w:rPr>
            </w:pPr>
          </w:p>
        </w:tc>
        <w:tc>
          <w:tcPr>
            <w:tcW w:w="1479" w:type="dxa"/>
          </w:tcPr>
          <w:p w:rsidR="00366EA8" w:rsidRPr="001A2324" w:rsidRDefault="00366EA8" w:rsidP="00366EA8">
            <w:pPr>
              <w:jc w:val="center"/>
              <w:rPr>
                <w:b/>
              </w:rPr>
            </w:pPr>
          </w:p>
        </w:tc>
      </w:tr>
      <w:tr w:rsidR="00366EA8" w:rsidTr="00366EA8">
        <w:trPr>
          <w:trHeight w:val="333"/>
        </w:trPr>
        <w:tc>
          <w:tcPr>
            <w:tcW w:w="560" w:type="dxa"/>
          </w:tcPr>
          <w:p w:rsidR="00366EA8" w:rsidRDefault="00366EA8" w:rsidP="00366EA8">
            <w:r>
              <w:t>2</w:t>
            </w:r>
          </w:p>
        </w:tc>
        <w:tc>
          <w:tcPr>
            <w:tcW w:w="4259" w:type="dxa"/>
          </w:tcPr>
          <w:p w:rsidR="00366EA8" w:rsidRPr="00B84E3F" w:rsidRDefault="00366EA8" w:rsidP="00366EA8">
            <w:pPr>
              <w:pStyle w:val="1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84E3F">
              <w:rPr>
                <w:b w:val="0"/>
                <w:sz w:val="24"/>
                <w:szCs w:val="24"/>
              </w:rPr>
              <w:t>Инструменты и приспособления.</w:t>
            </w:r>
          </w:p>
        </w:tc>
        <w:tc>
          <w:tcPr>
            <w:tcW w:w="1243" w:type="dxa"/>
          </w:tcPr>
          <w:p w:rsidR="00366EA8" w:rsidRDefault="00366EA8" w:rsidP="00366EA8"/>
        </w:tc>
        <w:tc>
          <w:tcPr>
            <w:tcW w:w="1517" w:type="dxa"/>
          </w:tcPr>
          <w:p w:rsidR="00366EA8" w:rsidRPr="00FB0FE4" w:rsidRDefault="00366EA8" w:rsidP="00366EA8">
            <w:pPr>
              <w:jc w:val="center"/>
            </w:pPr>
            <w:r w:rsidRPr="00FB0FE4">
              <w:t>1</w:t>
            </w:r>
          </w:p>
        </w:tc>
        <w:tc>
          <w:tcPr>
            <w:tcW w:w="1373" w:type="dxa"/>
          </w:tcPr>
          <w:p w:rsidR="00366EA8" w:rsidRDefault="00366EA8" w:rsidP="00366EA8">
            <w:pPr>
              <w:jc w:val="center"/>
            </w:pPr>
          </w:p>
        </w:tc>
        <w:tc>
          <w:tcPr>
            <w:tcW w:w="1479" w:type="dxa"/>
          </w:tcPr>
          <w:p w:rsidR="00366EA8" w:rsidRDefault="00366EA8" w:rsidP="00366EA8"/>
        </w:tc>
      </w:tr>
      <w:tr w:rsidR="00366EA8" w:rsidTr="00366EA8">
        <w:trPr>
          <w:trHeight w:val="333"/>
        </w:trPr>
        <w:tc>
          <w:tcPr>
            <w:tcW w:w="560" w:type="dxa"/>
          </w:tcPr>
          <w:p w:rsidR="00366EA8" w:rsidRDefault="00366EA8" w:rsidP="00366EA8">
            <w:r>
              <w:t>3</w:t>
            </w:r>
          </w:p>
        </w:tc>
        <w:tc>
          <w:tcPr>
            <w:tcW w:w="4259" w:type="dxa"/>
          </w:tcPr>
          <w:p w:rsidR="00366EA8" w:rsidRPr="00B84E3F" w:rsidRDefault="00366EA8" w:rsidP="0036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3F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оригами.</w:t>
            </w:r>
          </w:p>
        </w:tc>
        <w:tc>
          <w:tcPr>
            <w:tcW w:w="1243" w:type="dxa"/>
          </w:tcPr>
          <w:p w:rsidR="00366EA8" w:rsidRDefault="00366EA8" w:rsidP="00366EA8"/>
        </w:tc>
        <w:tc>
          <w:tcPr>
            <w:tcW w:w="1517" w:type="dxa"/>
          </w:tcPr>
          <w:p w:rsidR="00366EA8" w:rsidRDefault="00366EA8" w:rsidP="00366EA8">
            <w:pPr>
              <w:jc w:val="center"/>
            </w:pPr>
            <w:r w:rsidRPr="00FB0FE4">
              <w:t>1</w:t>
            </w:r>
          </w:p>
        </w:tc>
        <w:tc>
          <w:tcPr>
            <w:tcW w:w="1373" w:type="dxa"/>
          </w:tcPr>
          <w:p w:rsidR="00366EA8" w:rsidRDefault="00366EA8" w:rsidP="00366EA8">
            <w:pPr>
              <w:jc w:val="center"/>
            </w:pPr>
          </w:p>
        </w:tc>
        <w:tc>
          <w:tcPr>
            <w:tcW w:w="1479" w:type="dxa"/>
          </w:tcPr>
          <w:p w:rsidR="00366EA8" w:rsidRDefault="00366EA8" w:rsidP="00366EA8"/>
        </w:tc>
      </w:tr>
      <w:tr w:rsidR="00366EA8" w:rsidTr="00366EA8">
        <w:trPr>
          <w:trHeight w:val="333"/>
        </w:trPr>
        <w:tc>
          <w:tcPr>
            <w:tcW w:w="560" w:type="dxa"/>
          </w:tcPr>
          <w:p w:rsidR="00366EA8" w:rsidRDefault="00366EA8" w:rsidP="00366EA8">
            <w:r>
              <w:t>4</w:t>
            </w:r>
          </w:p>
        </w:tc>
        <w:tc>
          <w:tcPr>
            <w:tcW w:w="4259" w:type="dxa"/>
          </w:tcPr>
          <w:p w:rsidR="00366EA8" w:rsidRPr="00B84E3F" w:rsidRDefault="00366EA8" w:rsidP="0036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F">
              <w:rPr>
                <w:rFonts w:ascii="Times New Roman" w:hAnsi="Times New Roman" w:cs="Times New Roman"/>
                <w:sz w:val="24"/>
                <w:szCs w:val="24"/>
              </w:rPr>
              <w:t xml:space="preserve">Базовая форма   «треугольник». </w:t>
            </w:r>
          </w:p>
        </w:tc>
        <w:tc>
          <w:tcPr>
            <w:tcW w:w="1243" w:type="dxa"/>
          </w:tcPr>
          <w:p w:rsidR="00366EA8" w:rsidRDefault="00366EA8" w:rsidP="00366EA8"/>
        </w:tc>
        <w:tc>
          <w:tcPr>
            <w:tcW w:w="1517" w:type="dxa"/>
          </w:tcPr>
          <w:p w:rsidR="00366EA8" w:rsidRDefault="00366EA8" w:rsidP="00366EA8">
            <w:pPr>
              <w:jc w:val="center"/>
            </w:pPr>
          </w:p>
        </w:tc>
        <w:tc>
          <w:tcPr>
            <w:tcW w:w="1373" w:type="dxa"/>
          </w:tcPr>
          <w:p w:rsidR="00366EA8" w:rsidRPr="00CD1979" w:rsidRDefault="00366EA8" w:rsidP="00366EA8">
            <w:pPr>
              <w:jc w:val="center"/>
            </w:pPr>
            <w:r w:rsidRPr="00CD1979">
              <w:t>1</w:t>
            </w:r>
          </w:p>
        </w:tc>
        <w:tc>
          <w:tcPr>
            <w:tcW w:w="1479" w:type="dxa"/>
          </w:tcPr>
          <w:p w:rsidR="00366EA8" w:rsidRDefault="00366EA8" w:rsidP="00366EA8"/>
        </w:tc>
      </w:tr>
      <w:tr w:rsidR="00366EA8" w:rsidTr="00366EA8">
        <w:trPr>
          <w:trHeight w:val="333"/>
        </w:trPr>
        <w:tc>
          <w:tcPr>
            <w:tcW w:w="560" w:type="dxa"/>
          </w:tcPr>
          <w:p w:rsidR="00366EA8" w:rsidRDefault="00366EA8" w:rsidP="00366EA8">
            <w:r>
              <w:t>5</w:t>
            </w:r>
          </w:p>
        </w:tc>
        <w:tc>
          <w:tcPr>
            <w:tcW w:w="4259" w:type="dxa"/>
          </w:tcPr>
          <w:p w:rsidR="00366EA8" w:rsidRPr="00B84E3F" w:rsidRDefault="00366EA8" w:rsidP="0036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F">
              <w:rPr>
                <w:rFonts w:ascii="Times New Roman" w:hAnsi="Times New Roman" w:cs="Times New Roman"/>
                <w:sz w:val="24"/>
                <w:szCs w:val="24"/>
              </w:rPr>
              <w:t>Изделие «киска Алиска».</w:t>
            </w:r>
          </w:p>
        </w:tc>
        <w:tc>
          <w:tcPr>
            <w:tcW w:w="1243" w:type="dxa"/>
          </w:tcPr>
          <w:p w:rsidR="00366EA8" w:rsidRDefault="00366EA8" w:rsidP="00366EA8"/>
        </w:tc>
        <w:tc>
          <w:tcPr>
            <w:tcW w:w="1517" w:type="dxa"/>
          </w:tcPr>
          <w:p w:rsidR="00366EA8" w:rsidRDefault="00366EA8" w:rsidP="00366EA8">
            <w:pPr>
              <w:jc w:val="center"/>
            </w:pPr>
          </w:p>
        </w:tc>
        <w:tc>
          <w:tcPr>
            <w:tcW w:w="1373" w:type="dxa"/>
          </w:tcPr>
          <w:p w:rsidR="00366EA8" w:rsidRPr="00CD1979" w:rsidRDefault="00366EA8" w:rsidP="00366EA8">
            <w:pPr>
              <w:jc w:val="center"/>
            </w:pPr>
            <w:r w:rsidRPr="00CD1979">
              <w:t>1</w:t>
            </w:r>
          </w:p>
        </w:tc>
        <w:tc>
          <w:tcPr>
            <w:tcW w:w="1479" w:type="dxa"/>
          </w:tcPr>
          <w:p w:rsidR="00366EA8" w:rsidRDefault="00366EA8" w:rsidP="00366EA8"/>
        </w:tc>
      </w:tr>
      <w:tr w:rsidR="00366EA8" w:rsidTr="00366EA8">
        <w:trPr>
          <w:trHeight w:val="333"/>
        </w:trPr>
        <w:tc>
          <w:tcPr>
            <w:tcW w:w="560" w:type="dxa"/>
          </w:tcPr>
          <w:p w:rsidR="00366EA8" w:rsidRDefault="00366EA8" w:rsidP="00366EA8">
            <w:r>
              <w:t>6</w:t>
            </w:r>
          </w:p>
        </w:tc>
        <w:tc>
          <w:tcPr>
            <w:tcW w:w="4259" w:type="dxa"/>
          </w:tcPr>
          <w:p w:rsidR="00366EA8" w:rsidRPr="00B84E3F" w:rsidRDefault="00366EA8" w:rsidP="0036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F">
              <w:rPr>
                <w:rFonts w:ascii="Times New Roman" w:hAnsi="Times New Roman" w:cs="Times New Roman"/>
                <w:sz w:val="24"/>
                <w:szCs w:val="24"/>
              </w:rPr>
              <w:t>Изделие «домик с трубой».</w:t>
            </w:r>
          </w:p>
        </w:tc>
        <w:tc>
          <w:tcPr>
            <w:tcW w:w="1243" w:type="dxa"/>
          </w:tcPr>
          <w:p w:rsidR="00366EA8" w:rsidRDefault="00366EA8" w:rsidP="00366EA8"/>
        </w:tc>
        <w:tc>
          <w:tcPr>
            <w:tcW w:w="1517" w:type="dxa"/>
          </w:tcPr>
          <w:p w:rsidR="00366EA8" w:rsidRDefault="00366EA8" w:rsidP="00366EA8">
            <w:pPr>
              <w:jc w:val="center"/>
            </w:pPr>
          </w:p>
        </w:tc>
        <w:tc>
          <w:tcPr>
            <w:tcW w:w="1373" w:type="dxa"/>
          </w:tcPr>
          <w:p w:rsidR="00366EA8" w:rsidRPr="00CD1979" w:rsidRDefault="00366EA8" w:rsidP="00366EA8">
            <w:pPr>
              <w:jc w:val="center"/>
            </w:pPr>
            <w:r w:rsidRPr="00CD1979">
              <w:t>1</w:t>
            </w:r>
          </w:p>
        </w:tc>
        <w:tc>
          <w:tcPr>
            <w:tcW w:w="1479" w:type="dxa"/>
          </w:tcPr>
          <w:p w:rsidR="00366EA8" w:rsidRDefault="00366EA8" w:rsidP="00366EA8"/>
        </w:tc>
      </w:tr>
      <w:tr w:rsidR="00366EA8" w:rsidTr="00366EA8">
        <w:trPr>
          <w:trHeight w:val="333"/>
        </w:trPr>
        <w:tc>
          <w:tcPr>
            <w:tcW w:w="560" w:type="dxa"/>
          </w:tcPr>
          <w:p w:rsidR="00366EA8" w:rsidRDefault="00366EA8" w:rsidP="00366EA8">
            <w:r>
              <w:t>7</w:t>
            </w:r>
          </w:p>
        </w:tc>
        <w:tc>
          <w:tcPr>
            <w:tcW w:w="4259" w:type="dxa"/>
          </w:tcPr>
          <w:p w:rsidR="00366EA8" w:rsidRPr="00B84E3F" w:rsidRDefault="00366EA8" w:rsidP="0036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F">
              <w:rPr>
                <w:rFonts w:ascii="Times New Roman" w:hAnsi="Times New Roman" w:cs="Times New Roman"/>
                <w:sz w:val="24"/>
                <w:szCs w:val="24"/>
              </w:rPr>
              <w:t>Изделие «домик с верандой».</w:t>
            </w:r>
          </w:p>
        </w:tc>
        <w:tc>
          <w:tcPr>
            <w:tcW w:w="1243" w:type="dxa"/>
          </w:tcPr>
          <w:p w:rsidR="00366EA8" w:rsidRDefault="00366EA8" w:rsidP="00366EA8"/>
        </w:tc>
        <w:tc>
          <w:tcPr>
            <w:tcW w:w="1517" w:type="dxa"/>
          </w:tcPr>
          <w:p w:rsidR="00366EA8" w:rsidRDefault="00366EA8" w:rsidP="00366EA8">
            <w:pPr>
              <w:jc w:val="center"/>
            </w:pPr>
          </w:p>
        </w:tc>
        <w:tc>
          <w:tcPr>
            <w:tcW w:w="1373" w:type="dxa"/>
          </w:tcPr>
          <w:p w:rsidR="00366EA8" w:rsidRPr="00CD1979" w:rsidRDefault="00366EA8" w:rsidP="00366EA8">
            <w:pPr>
              <w:jc w:val="center"/>
            </w:pPr>
            <w:r w:rsidRPr="00CD1979">
              <w:t>1</w:t>
            </w:r>
          </w:p>
        </w:tc>
        <w:tc>
          <w:tcPr>
            <w:tcW w:w="1479" w:type="dxa"/>
          </w:tcPr>
          <w:p w:rsidR="00366EA8" w:rsidRDefault="00366EA8" w:rsidP="00366EA8"/>
        </w:tc>
      </w:tr>
      <w:tr w:rsidR="00366EA8" w:rsidTr="00366EA8">
        <w:trPr>
          <w:trHeight w:val="351"/>
        </w:trPr>
        <w:tc>
          <w:tcPr>
            <w:tcW w:w="560" w:type="dxa"/>
          </w:tcPr>
          <w:p w:rsidR="00366EA8" w:rsidRDefault="00366EA8" w:rsidP="00366EA8">
            <w:r>
              <w:t>8</w:t>
            </w:r>
          </w:p>
        </w:tc>
        <w:tc>
          <w:tcPr>
            <w:tcW w:w="4259" w:type="dxa"/>
          </w:tcPr>
          <w:p w:rsidR="00366EA8" w:rsidRPr="00B84E3F" w:rsidRDefault="00366EA8" w:rsidP="0036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F">
              <w:rPr>
                <w:rFonts w:ascii="Times New Roman" w:hAnsi="Times New Roman" w:cs="Times New Roman"/>
                <w:sz w:val="24"/>
                <w:szCs w:val="24"/>
              </w:rPr>
              <w:t>Изделие «колпачок для феи».</w:t>
            </w:r>
          </w:p>
        </w:tc>
        <w:tc>
          <w:tcPr>
            <w:tcW w:w="1243" w:type="dxa"/>
          </w:tcPr>
          <w:p w:rsidR="00366EA8" w:rsidRDefault="00366EA8" w:rsidP="00366EA8"/>
        </w:tc>
        <w:tc>
          <w:tcPr>
            <w:tcW w:w="1517" w:type="dxa"/>
          </w:tcPr>
          <w:p w:rsidR="00366EA8" w:rsidRDefault="00366EA8" w:rsidP="00366EA8">
            <w:pPr>
              <w:jc w:val="center"/>
            </w:pPr>
          </w:p>
        </w:tc>
        <w:tc>
          <w:tcPr>
            <w:tcW w:w="1373" w:type="dxa"/>
          </w:tcPr>
          <w:p w:rsidR="00366EA8" w:rsidRPr="00CD1979" w:rsidRDefault="00366EA8" w:rsidP="00366EA8">
            <w:pPr>
              <w:jc w:val="center"/>
            </w:pPr>
            <w:r w:rsidRPr="00CD1979">
              <w:t>1</w:t>
            </w:r>
          </w:p>
        </w:tc>
        <w:tc>
          <w:tcPr>
            <w:tcW w:w="1479" w:type="dxa"/>
          </w:tcPr>
          <w:p w:rsidR="00366EA8" w:rsidRDefault="00366EA8" w:rsidP="00366EA8"/>
        </w:tc>
      </w:tr>
      <w:tr w:rsidR="00366EA8" w:rsidTr="00366EA8">
        <w:trPr>
          <w:trHeight w:val="333"/>
        </w:trPr>
        <w:tc>
          <w:tcPr>
            <w:tcW w:w="560" w:type="dxa"/>
          </w:tcPr>
          <w:p w:rsidR="00366EA8" w:rsidRDefault="00366EA8" w:rsidP="00366EA8">
            <w:r>
              <w:t>9</w:t>
            </w:r>
          </w:p>
        </w:tc>
        <w:tc>
          <w:tcPr>
            <w:tcW w:w="4259" w:type="dxa"/>
          </w:tcPr>
          <w:p w:rsidR="00366EA8" w:rsidRPr="00B84E3F" w:rsidRDefault="00366EA8" w:rsidP="0036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F">
              <w:rPr>
                <w:rFonts w:ascii="Times New Roman" w:hAnsi="Times New Roman" w:cs="Times New Roman"/>
                <w:sz w:val="24"/>
                <w:szCs w:val="24"/>
              </w:rPr>
              <w:t>Изделие «шляпка Красной шапочки».</w:t>
            </w:r>
          </w:p>
        </w:tc>
        <w:tc>
          <w:tcPr>
            <w:tcW w:w="1243" w:type="dxa"/>
          </w:tcPr>
          <w:p w:rsidR="00366EA8" w:rsidRDefault="00366EA8" w:rsidP="00366EA8"/>
        </w:tc>
        <w:tc>
          <w:tcPr>
            <w:tcW w:w="1517" w:type="dxa"/>
          </w:tcPr>
          <w:p w:rsidR="00366EA8" w:rsidRDefault="00366EA8" w:rsidP="00366EA8">
            <w:pPr>
              <w:jc w:val="center"/>
            </w:pPr>
          </w:p>
        </w:tc>
        <w:tc>
          <w:tcPr>
            <w:tcW w:w="1373" w:type="dxa"/>
          </w:tcPr>
          <w:p w:rsidR="00366EA8" w:rsidRPr="00CD1979" w:rsidRDefault="00366EA8" w:rsidP="00366EA8">
            <w:pPr>
              <w:jc w:val="center"/>
            </w:pPr>
            <w:r w:rsidRPr="00CD1979">
              <w:t>1</w:t>
            </w:r>
          </w:p>
        </w:tc>
        <w:tc>
          <w:tcPr>
            <w:tcW w:w="1479" w:type="dxa"/>
          </w:tcPr>
          <w:p w:rsidR="00366EA8" w:rsidRDefault="00366EA8" w:rsidP="00366EA8"/>
        </w:tc>
      </w:tr>
      <w:tr w:rsidR="00366EA8" w:rsidTr="00366EA8">
        <w:trPr>
          <w:trHeight w:val="333"/>
        </w:trPr>
        <w:tc>
          <w:tcPr>
            <w:tcW w:w="560" w:type="dxa"/>
          </w:tcPr>
          <w:p w:rsidR="00366EA8" w:rsidRDefault="00366EA8" w:rsidP="00366EA8">
            <w:r>
              <w:t>10</w:t>
            </w:r>
          </w:p>
        </w:tc>
        <w:tc>
          <w:tcPr>
            <w:tcW w:w="4259" w:type="dxa"/>
          </w:tcPr>
          <w:p w:rsidR="00366EA8" w:rsidRPr="00B84E3F" w:rsidRDefault="00366EA8" w:rsidP="0036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F">
              <w:rPr>
                <w:rFonts w:ascii="Times New Roman" w:hAnsi="Times New Roman" w:cs="Times New Roman"/>
                <w:sz w:val="24"/>
                <w:szCs w:val="24"/>
              </w:rPr>
              <w:t>Изделие «голубь».</w:t>
            </w:r>
          </w:p>
        </w:tc>
        <w:tc>
          <w:tcPr>
            <w:tcW w:w="1243" w:type="dxa"/>
          </w:tcPr>
          <w:p w:rsidR="00366EA8" w:rsidRDefault="00366EA8" w:rsidP="00366EA8"/>
        </w:tc>
        <w:tc>
          <w:tcPr>
            <w:tcW w:w="1517" w:type="dxa"/>
          </w:tcPr>
          <w:p w:rsidR="00366EA8" w:rsidRDefault="00366EA8" w:rsidP="00366EA8">
            <w:pPr>
              <w:jc w:val="center"/>
            </w:pPr>
          </w:p>
        </w:tc>
        <w:tc>
          <w:tcPr>
            <w:tcW w:w="1373" w:type="dxa"/>
          </w:tcPr>
          <w:p w:rsidR="00366EA8" w:rsidRPr="00CD1979" w:rsidRDefault="00366EA8" w:rsidP="00366EA8">
            <w:pPr>
              <w:jc w:val="center"/>
            </w:pPr>
            <w:r w:rsidRPr="00CD1979">
              <w:t>1</w:t>
            </w:r>
          </w:p>
        </w:tc>
        <w:tc>
          <w:tcPr>
            <w:tcW w:w="1479" w:type="dxa"/>
          </w:tcPr>
          <w:p w:rsidR="00366EA8" w:rsidRDefault="00366EA8" w:rsidP="00366EA8"/>
        </w:tc>
      </w:tr>
      <w:tr w:rsidR="00366EA8" w:rsidTr="00366EA8">
        <w:trPr>
          <w:trHeight w:val="333"/>
        </w:trPr>
        <w:tc>
          <w:tcPr>
            <w:tcW w:w="560" w:type="dxa"/>
          </w:tcPr>
          <w:p w:rsidR="00366EA8" w:rsidRDefault="00366EA8" w:rsidP="00366EA8">
            <w:r>
              <w:t>11</w:t>
            </w:r>
          </w:p>
        </w:tc>
        <w:tc>
          <w:tcPr>
            <w:tcW w:w="4259" w:type="dxa"/>
          </w:tcPr>
          <w:p w:rsidR="00366EA8" w:rsidRPr="00B84E3F" w:rsidRDefault="00366EA8" w:rsidP="0036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F">
              <w:rPr>
                <w:rFonts w:ascii="Times New Roman" w:hAnsi="Times New Roman" w:cs="Times New Roman"/>
                <w:sz w:val="24"/>
                <w:szCs w:val="24"/>
              </w:rPr>
              <w:t>Изделие «корона».</w:t>
            </w:r>
          </w:p>
        </w:tc>
        <w:tc>
          <w:tcPr>
            <w:tcW w:w="1243" w:type="dxa"/>
          </w:tcPr>
          <w:p w:rsidR="00366EA8" w:rsidRDefault="00366EA8" w:rsidP="00366EA8"/>
        </w:tc>
        <w:tc>
          <w:tcPr>
            <w:tcW w:w="1517" w:type="dxa"/>
          </w:tcPr>
          <w:p w:rsidR="00366EA8" w:rsidRDefault="00366EA8" w:rsidP="00366EA8">
            <w:pPr>
              <w:jc w:val="center"/>
            </w:pPr>
          </w:p>
        </w:tc>
        <w:tc>
          <w:tcPr>
            <w:tcW w:w="1373" w:type="dxa"/>
          </w:tcPr>
          <w:p w:rsidR="00366EA8" w:rsidRPr="00CD1979" w:rsidRDefault="00366EA8" w:rsidP="00366EA8">
            <w:pPr>
              <w:jc w:val="center"/>
            </w:pPr>
            <w:r w:rsidRPr="00CD1979">
              <w:t>1</w:t>
            </w:r>
          </w:p>
        </w:tc>
        <w:tc>
          <w:tcPr>
            <w:tcW w:w="1479" w:type="dxa"/>
          </w:tcPr>
          <w:p w:rsidR="00366EA8" w:rsidRDefault="00366EA8" w:rsidP="00366EA8"/>
        </w:tc>
      </w:tr>
      <w:tr w:rsidR="00366EA8" w:rsidTr="00366EA8">
        <w:trPr>
          <w:trHeight w:val="333"/>
        </w:trPr>
        <w:tc>
          <w:tcPr>
            <w:tcW w:w="560" w:type="dxa"/>
          </w:tcPr>
          <w:p w:rsidR="00366EA8" w:rsidRDefault="00366EA8" w:rsidP="00366EA8">
            <w:r>
              <w:t>12</w:t>
            </w:r>
          </w:p>
        </w:tc>
        <w:tc>
          <w:tcPr>
            <w:tcW w:w="4259" w:type="dxa"/>
          </w:tcPr>
          <w:p w:rsidR="00366EA8" w:rsidRPr="00B84E3F" w:rsidRDefault="00366EA8" w:rsidP="0036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F">
              <w:rPr>
                <w:rFonts w:ascii="Times New Roman" w:hAnsi="Times New Roman" w:cs="Times New Roman"/>
                <w:sz w:val="24"/>
                <w:szCs w:val="24"/>
              </w:rPr>
              <w:t>Изделие «звёздочка».</w:t>
            </w:r>
          </w:p>
        </w:tc>
        <w:tc>
          <w:tcPr>
            <w:tcW w:w="1243" w:type="dxa"/>
          </w:tcPr>
          <w:p w:rsidR="00366EA8" w:rsidRDefault="00366EA8" w:rsidP="00366EA8"/>
        </w:tc>
        <w:tc>
          <w:tcPr>
            <w:tcW w:w="1517" w:type="dxa"/>
          </w:tcPr>
          <w:p w:rsidR="00366EA8" w:rsidRDefault="00366EA8" w:rsidP="00366EA8">
            <w:pPr>
              <w:jc w:val="center"/>
            </w:pPr>
          </w:p>
        </w:tc>
        <w:tc>
          <w:tcPr>
            <w:tcW w:w="1373" w:type="dxa"/>
          </w:tcPr>
          <w:p w:rsidR="00366EA8" w:rsidRPr="00CD1979" w:rsidRDefault="00366EA8" w:rsidP="00366EA8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366EA8" w:rsidRDefault="00366EA8" w:rsidP="00366EA8"/>
        </w:tc>
      </w:tr>
      <w:tr w:rsidR="00366EA8" w:rsidTr="00366EA8">
        <w:trPr>
          <w:trHeight w:val="647"/>
        </w:trPr>
        <w:tc>
          <w:tcPr>
            <w:tcW w:w="560" w:type="dxa"/>
          </w:tcPr>
          <w:p w:rsidR="00366EA8" w:rsidRDefault="00366EA8" w:rsidP="00366EA8">
            <w:r>
              <w:t>13-14</w:t>
            </w:r>
          </w:p>
        </w:tc>
        <w:tc>
          <w:tcPr>
            <w:tcW w:w="4259" w:type="dxa"/>
          </w:tcPr>
          <w:p w:rsidR="00366EA8" w:rsidRPr="00B84E3F" w:rsidRDefault="00366EA8" w:rsidP="0036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F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«Твой дом». </w:t>
            </w:r>
          </w:p>
        </w:tc>
        <w:tc>
          <w:tcPr>
            <w:tcW w:w="1243" w:type="dxa"/>
          </w:tcPr>
          <w:p w:rsidR="00366EA8" w:rsidRDefault="00366EA8" w:rsidP="00366EA8"/>
        </w:tc>
        <w:tc>
          <w:tcPr>
            <w:tcW w:w="1517" w:type="dxa"/>
          </w:tcPr>
          <w:p w:rsidR="00366EA8" w:rsidRDefault="00366EA8" w:rsidP="00366EA8">
            <w:pPr>
              <w:jc w:val="center"/>
            </w:pPr>
          </w:p>
        </w:tc>
        <w:tc>
          <w:tcPr>
            <w:tcW w:w="1373" w:type="dxa"/>
          </w:tcPr>
          <w:p w:rsidR="00366EA8" w:rsidRPr="00BB1E50" w:rsidRDefault="00366EA8" w:rsidP="00366EA8">
            <w:pPr>
              <w:jc w:val="center"/>
            </w:pPr>
            <w:r>
              <w:t>2</w:t>
            </w:r>
          </w:p>
        </w:tc>
        <w:tc>
          <w:tcPr>
            <w:tcW w:w="1479" w:type="dxa"/>
          </w:tcPr>
          <w:p w:rsidR="00366EA8" w:rsidRDefault="00366EA8" w:rsidP="00366EA8"/>
        </w:tc>
      </w:tr>
      <w:tr w:rsidR="00366EA8" w:rsidTr="00366EA8">
        <w:trPr>
          <w:trHeight w:val="666"/>
        </w:trPr>
        <w:tc>
          <w:tcPr>
            <w:tcW w:w="560" w:type="dxa"/>
          </w:tcPr>
          <w:p w:rsidR="00366EA8" w:rsidRDefault="00366EA8" w:rsidP="00366EA8">
            <w:r>
              <w:t>15</w:t>
            </w:r>
          </w:p>
        </w:tc>
        <w:tc>
          <w:tcPr>
            <w:tcW w:w="4259" w:type="dxa"/>
          </w:tcPr>
          <w:p w:rsidR="00366EA8" w:rsidRPr="00B84E3F" w:rsidRDefault="00366EA8" w:rsidP="0036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F">
              <w:rPr>
                <w:rFonts w:ascii="Times New Roman" w:hAnsi="Times New Roman" w:cs="Times New Roman"/>
                <w:sz w:val="24"/>
                <w:szCs w:val="24"/>
              </w:rPr>
              <w:t>Базовая форма   «воздушный змей».  Изделие «уточка».</w:t>
            </w:r>
          </w:p>
        </w:tc>
        <w:tc>
          <w:tcPr>
            <w:tcW w:w="1243" w:type="dxa"/>
          </w:tcPr>
          <w:p w:rsidR="00366EA8" w:rsidRDefault="00366EA8" w:rsidP="00366EA8"/>
        </w:tc>
        <w:tc>
          <w:tcPr>
            <w:tcW w:w="1517" w:type="dxa"/>
          </w:tcPr>
          <w:p w:rsidR="00366EA8" w:rsidRDefault="00366EA8" w:rsidP="00366EA8">
            <w:pPr>
              <w:jc w:val="center"/>
            </w:pPr>
            <w:r>
              <w:t>1</w:t>
            </w:r>
          </w:p>
        </w:tc>
        <w:tc>
          <w:tcPr>
            <w:tcW w:w="1373" w:type="dxa"/>
          </w:tcPr>
          <w:p w:rsidR="00366EA8" w:rsidRPr="00BB1E50" w:rsidRDefault="00366EA8" w:rsidP="00366EA8">
            <w:pPr>
              <w:jc w:val="center"/>
            </w:pPr>
          </w:p>
        </w:tc>
        <w:tc>
          <w:tcPr>
            <w:tcW w:w="1479" w:type="dxa"/>
          </w:tcPr>
          <w:p w:rsidR="00366EA8" w:rsidRDefault="00366EA8" w:rsidP="00366EA8"/>
        </w:tc>
      </w:tr>
      <w:tr w:rsidR="00366EA8" w:rsidTr="00366EA8">
        <w:trPr>
          <w:trHeight w:val="333"/>
        </w:trPr>
        <w:tc>
          <w:tcPr>
            <w:tcW w:w="560" w:type="dxa"/>
          </w:tcPr>
          <w:p w:rsidR="00366EA8" w:rsidRDefault="00366EA8" w:rsidP="00366EA8">
            <w:r>
              <w:t>16</w:t>
            </w:r>
          </w:p>
        </w:tc>
        <w:tc>
          <w:tcPr>
            <w:tcW w:w="4259" w:type="dxa"/>
          </w:tcPr>
          <w:p w:rsidR="00366EA8" w:rsidRPr="00B84E3F" w:rsidRDefault="00366EA8" w:rsidP="0036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F">
              <w:rPr>
                <w:rFonts w:ascii="Times New Roman" w:hAnsi="Times New Roman" w:cs="Times New Roman"/>
                <w:sz w:val="24"/>
                <w:szCs w:val="24"/>
              </w:rPr>
              <w:t>Изделие «петушок».</w:t>
            </w:r>
          </w:p>
        </w:tc>
        <w:tc>
          <w:tcPr>
            <w:tcW w:w="1243" w:type="dxa"/>
          </w:tcPr>
          <w:p w:rsidR="00366EA8" w:rsidRDefault="00366EA8" w:rsidP="00366EA8"/>
        </w:tc>
        <w:tc>
          <w:tcPr>
            <w:tcW w:w="1517" w:type="dxa"/>
          </w:tcPr>
          <w:p w:rsidR="00366EA8" w:rsidRDefault="00366EA8" w:rsidP="00366EA8">
            <w:pPr>
              <w:jc w:val="center"/>
            </w:pPr>
          </w:p>
        </w:tc>
        <w:tc>
          <w:tcPr>
            <w:tcW w:w="1373" w:type="dxa"/>
          </w:tcPr>
          <w:p w:rsidR="00366EA8" w:rsidRPr="00ED4BDF" w:rsidRDefault="00366EA8" w:rsidP="00366EA8">
            <w:pPr>
              <w:jc w:val="center"/>
            </w:pPr>
            <w:r w:rsidRPr="00ED4BDF">
              <w:t>1</w:t>
            </w:r>
          </w:p>
        </w:tc>
        <w:tc>
          <w:tcPr>
            <w:tcW w:w="1479" w:type="dxa"/>
          </w:tcPr>
          <w:p w:rsidR="00366EA8" w:rsidRDefault="00366EA8" w:rsidP="00366EA8"/>
        </w:tc>
      </w:tr>
      <w:tr w:rsidR="00366EA8" w:rsidTr="00366EA8">
        <w:trPr>
          <w:trHeight w:val="333"/>
        </w:trPr>
        <w:tc>
          <w:tcPr>
            <w:tcW w:w="560" w:type="dxa"/>
          </w:tcPr>
          <w:p w:rsidR="00366EA8" w:rsidRDefault="00366EA8" w:rsidP="00366EA8">
            <w:r>
              <w:t>17</w:t>
            </w:r>
          </w:p>
        </w:tc>
        <w:tc>
          <w:tcPr>
            <w:tcW w:w="4259" w:type="dxa"/>
          </w:tcPr>
          <w:p w:rsidR="00366EA8" w:rsidRPr="00B84E3F" w:rsidRDefault="00366EA8" w:rsidP="0036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F">
              <w:rPr>
                <w:rFonts w:ascii="Times New Roman" w:hAnsi="Times New Roman" w:cs="Times New Roman"/>
                <w:sz w:val="24"/>
                <w:szCs w:val="24"/>
              </w:rPr>
              <w:t>Изделие «воробей».</w:t>
            </w:r>
          </w:p>
        </w:tc>
        <w:tc>
          <w:tcPr>
            <w:tcW w:w="1243" w:type="dxa"/>
          </w:tcPr>
          <w:p w:rsidR="00366EA8" w:rsidRDefault="00366EA8" w:rsidP="00366EA8"/>
        </w:tc>
        <w:tc>
          <w:tcPr>
            <w:tcW w:w="1517" w:type="dxa"/>
          </w:tcPr>
          <w:p w:rsidR="00366EA8" w:rsidRDefault="00366EA8" w:rsidP="00366EA8">
            <w:pPr>
              <w:jc w:val="center"/>
            </w:pPr>
          </w:p>
        </w:tc>
        <w:tc>
          <w:tcPr>
            <w:tcW w:w="1373" w:type="dxa"/>
          </w:tcPr>
          <w:p w:rsidR="00366EA8" w:rsidRPr="00ED4BDF" w:rsidRDefault="00366EA8" w:rsidP="00366EA8">
            <w:pPr>
              <w:jc w:val="center"/>
            </w:pPr>
            <w:r w:rsidRPr="00ED4BDF">
              <w:t>1</w:t>
            </w:r>
          </w:p>
        </w:tc>
        <w:tc>
          <w:tcPr>
            <w:tcW w:w="1479" w:type="dxa"/>
          </w:tcPr>
          <w:p w:rsidR="00366EA8" w:rsidRDefault="00366EA8" w:rsidP="00366EA8"/>
        </w:tc>
      </w:tr>
      <w:tr w:rsidR="00366EA8" w:rsidTr="00366EA8">
        <w:trPr>
          <w:trHeight w:val="333"/>
        </w:trPr>
        <w:tc>
          <w:tcPr>
            <w:tcW w:w="560" w:type="dxa"/>
          </w:tcPr>
          <w:p w:rsidR="00366EA8" w:rsidRDefault="00366EA8" w:rsidP="00366EA8">
            <w:r>
              <w:t>18</w:t>
            </w:r>
          </w:p>
        </w:tc>
        <w:tc>
          <w:tcPr>
            <w:tcW w:w="4259" w:type="dxa"/>
          </w:tcPr>
          <w:p w:rsidR="00366EA8" w:rsidRPr="00B84E3F" w:rsidRDefault="00366EA8" w:rsidP="0036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F">
              <w:rPr>
                <w:rFonts w:ascii="Times New Roman" w:hAnsi="Times New Roman" w:cs="Times New Roman"/>
                <w:sz w:val="24"/>
                <w:szCs w:val="24"/>
              </w:rPr>
              <w:t xml:space="preserve">Изделие «синица». </w:t>
            </w:r>
          </w:p>
        </w:tc>
        <w:tc>
          <w:tcPr>
            <w:tcW w:w="1243" w:type="dxa"/>
          </w:tcPr>
          <w:p w:rsidR="00366EA8" w:rsidRDefault="00366EA8" w:rsidP="00366EA8"/>
        </w:tc>
        <w:tc>
          <w:tcPr>
            <w:tcW w:w="1517" w:type="dxa"/>
          </w:tcPr>
          <w:p w:rsidR="00366EA8" w:rsidRDefault="00366EA8" w:rsidP="00366EA8">
            <w:pPr>
              <w:jc w:val="center"/>
            </w:pPr>
          </w:p>
        </w:tc>
        <w:tc>
          <w:tcPr>
            <w:tcW w:w="1373" w:type="dxa"/>
          </w:tcPr>
          <w:p w:rsidR="00366EA8" w:rsidRPr="00ED4BDF" w:rsidRDefault="00366EA8" w:rsidP="00366EA8">
            <w:pPr>
              <w:jc w:val="center"/>
            </w:pPr>
            <w:r w:rsidRPr="00ED4BDF">
              <w:t>1</w:t>
            </w:r>
          </w:p>
        </w:tc>
        <w:tc>
          <w:tcPr>
            <w:tcW w:w="1479" w:type="dxa"/>
          </w:tcPr>
          <w:p w:rsidR="00366EA8" w:rsidRDefault="00366EA8" w:rsidP="00366EA8"/>
        </w:tc>
      </w:tr>
      <w:tr w:rsidR="00366EA8" w:rsidTr="00366EA8">
        <w:trPr>
          <w:trHeight w:val="666"/>
        </w:trPr>
        <w:tc>
          <w:tcPr>
            <w:tcW w:w="560" w:type="dxa"/>
          </w:tcPr>
          <w:p w:rsidR="00366EA8" w:rsidRDefault="00366EA8" w:rsidP="00366EA8">
            <w:r>
              <w:t>19-20</w:t>
            </w:r>
          </w:p>
        </w:tc>
        <w:tc>
          <w:tcPr>
            <w:tcW w:w="4259" w:type="dxa"/>
          </w:tcPr>
          <w:p w:rsidR="00366EA8" w:rsidRPr="00B84E3F" w:rsidRDefault="00366EA8" w:rsidP="0036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F">
              <w:rPr>
                <w:rFonts w:ascii="Times New Roman" w:hAnsi="Times New Roman" w:cs="Times New Roman"/>
                <w:sz w:val="24"/>
                <w:szCs w:val="24"/>
              </w:rPr>
              <w:t>Панно  «Птицы на кормушке».</w:t>
            </w:r>
          </w:p>
        </w:tc>
        <w:tc>
          <w:tcPr>
            <w:tcW w:w="1243" w:type="dxa"/>
          </w:tcPr>
          <w:p w:rsidR="00366EA8" w:rsidRDefault="00366EA8" w:rsidP="00366EA8"/>
        </w:tc>
        <w:tc>
          <w:tcPr>
            <w:tcW w:w="1517" w:type="dxa"/>
          </w:tcPr>
          <w:p w:rsidR="00366EA8" w:rsidRDefault="00366EA8" w:rsidP="00366EA8">
            <w:pPr>
              <w:jc w:val="center"/>
            </w:pPr>
          </w:p>
        </w:tc>
        <w:tc>
          <w:tcPr>
            <w:tcW w:w="1373" w:type="dxa"/>
          </w:tcPr>
          <w:p w:rsidR="00366EA8" w:rsidRPr="00ED4BDF" w:rsidRDefault="00366EA8" w:rsidP="00366EA8">
            <w:pPr>
              <w:jc w:val="center"/>
            </w:pPr>
            <w:r w:rsidRPr="00ED4BDF">
              <w:t>2</w:t>
            </w:r>
          </w:p>
        </w:tc>
        <w:tc>
          <w:tcPr>
            <w:tcW w:w="1479" w:type="dxa"/>
          </w:tcPr>
          <w:p w:rsidR="00366EA8" w:rsidRDefault="00366EA8" w:rsidP="00366EA8"/>
        </w:tc>
      </w:tr>
      <w:tr w:rsidR="00366EA8" w:rsidTr="00366EA8">
        <w:trPr>
          <w:trHeight w:val="333"/>
        </w:trPr>
        <w:tc>
          <w:tcPr>
            <w:tcW w:w="560" w:type="dxa"/>
          </w:tcPr>
          <w:p w:rsidR="00366EA8" w:rsidRDefault="00366EA8" w:rsidP="00366EA8">
            <w:r>
              <w:t>21</w:t>
            </w:r>
          </w:p>
        </w:tc>
        <w:tc>
          <w:tcPr>
            <w:tcW w:w="4259" w:type="dxa"/>
          </w:tcPr>
          <w:p w:rsidR="00366EA8" w:rsidRPr="00B84E3F" w:rsidRDefault="00366EA8" w:rsidP="0036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F">
              <w:rPr>
                <w:rFonts w:ascii="Times New Roman" w:hAnsi="Times New Roman" w:cs="Times New Roman"/>
                <w:sz w:val="24"/>
                <w:szCs w:val="24"/>
              </w:rPr>
              <w:t xml:space="preserve">Базовая форма «водяная </w:t>
            </w:r>
            <w:proofErr w:type="spellStart"/>
            <w:r w:rsidRPr="00B84E3F">
              <w:rPr>
                <w:rFonts w:ascii="Times New Roman" w:hAnsi="Times New Roman" w:cs="Times New Roman"/>
                <w:sz w:val="24"/>
                <w:szCs w:val="24"/>
              </w:rPr>
              <w:t>бомбочка</w:t>
            </w:r>
            <w:proofErr w:type="spellEnd"/>
            <w:r w:rsidRPr="00B84E3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243" w:type="dxa"/>
          </w:tcPr>
          <w:p w:rsidR="00366EA8" w:rsidRDefault="00366EA8" w:rsidP="00366EA8"/>
        </w:tc>
        <w:tc>
          <w:tcPr>
            <w:tcW w:w="1517" w:type="dxa"/>
          </w:tcPr>
          <w:p w:rsidR="00366EA8" w:rsidRDefault="00366EA8" w:rsidP="00366EA8">
            <w:pPr>
              <w:jc w:val="center"/>
            </w:pPr>
            <w:r>
              <w:t>1</w:t>
            </w:r>
          </w:p>
        </w:tc>
        <w:tc>
          <w:tcPr>
            <w:tcW w:w="1373" w:type="dxa"/>
          </w:tcPr>
          <w:p w:rsidR="00366EA8" w:rsidRPr="001549AA" w:rsidRDefault="00366EA8" w:rsidP="00366EA8">
            <w:pPr>
              <w:jc w:val="center"/>
            </w:pPr>
          </w:p>
        </w:tc>
        <w:tc>
          <w:tcPr>
            <w:tcW w:w="1479" w:type="dxa"/>
          </w:tcPr>
          <w:p w:rsidR="00366EA8" w:rsidRDefault="00366EA8" w:rsidP="00366EA8"/>
        </w:tc>
      </w:tr>
      <w:tr w:rsidR="00366EA8" w:rsidTr="00366EA8">
        <w:trPr>
          <w:trHeight w:val="333"/>
        </w:trPr>
        <w:tc>
          <w:tcPr>
            <w:tcW w:w="560" w:type="dxa"/>
          </w:tcPr>
          <w:p w:rsidR="00366EA8" w:rsidRDefault="00366EA8" w:rsidP="00366EA8">
            <w:r>
              <w:t>22</w:t>
            </w:r>
          </w:p>
        </w:tc>
        <w:tc>
          <w:tcPr>
            <w:tcW w:w="4259" w:type="dxa"/>
          </w:tcPr>
          <w:p w:rsidR="00366EA8" w:rsidRPr="00B84E3F" w:rsidRDefault="00366EA8" w:rsidP="0036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F">
              <w:rPr>
                <w:rFonts w:ascii="Times New Roman" w:hAnsi="Times New Roman" w:cs="Times New Roman"/>
                <w:sz w:val="24"/>
                <w:szCs w:val="24"/>
              </w:rPr>
              <w:t>Изделие «зайчик».</w:t>
            </w:r>
          </w:p>
        </w:tc>
        <w:tc>
          <w:tcPr>
            <w:tcW w:w="1243" w:type="dxa"/>
          </w:tcPr>
          <w:p w:rsidR="00366EA8" w:rsidRDefault="00366EA8" w:rsidP="00366EA8"/>
        </w:tc>
        <w:tc>
          <w:tcPr>
            <w:tcW w:w="1517" w:type="dxa"/>
          </w:tcPr>
          <w:p w:rsidR="00366EA8" w:rsidRDefault="00366EA8" w:rsidP="00366EA8">
            <w:pPr>
              <w:jc w:val="center"/>
            </w:pPr>
          </w:p>
        </w:tc>
        <w:tc>
          <w:tcPr>
            <w:tcW w:w="1373" w:type="dxa"/>
          </w:tcPr>
          <w:p w:rsidR="00366EA8" w:rsidRPr="00383DEB" w:rsidRDefault="00366EA8" w:rsidP="00366EA8">
            <w:pPr>
              <w:jc w:val="center"/>
            </w:pPr>
            <w:r w:rsidRPr="00383DEB">
              <w:t>1</w:t>
            </w:r>
          </w:p>
        </w:tc>
        <w:tc>
          <w:tcPr>
            <w:tcW w:w="1479" w:type="dxa"/>
          </w:tcPr>
          <w:p w:rsidR="00366EA8" w:rsidRDefault="00366EA8" w:rsidP="00366EA8"/>
        </w:tc>
      </w:tr>
      <w:tr w:rsidR="00366EA8" w:rsidTr="00366EA8">
        <w:trPr>
          <w:trHeight w:val="333"/>
        </w:trPr>
        <w:tc>
          <w:tcPr>
            <w:tcW w:w="560" w:type="dxa"/>
          </w:tcPr>
          <w:p w:rsidR="00366EA8" w:rsidRDefault="00366EA8" w:rsidP="00366EA8">
            <w:r>
              <w:t>23</w:t>
            </w:r>
          </w:p>
        </w:tc>
        <w:tc>
          <w:tcPr>
            <w:tcW w:w="4259" w:type="dxa"/>
          </w:tcPr>
          <w:p w:rsidR="00366EA8" w:rsidRPr="00B84E3F" w:rsidRDefault="00366EA8" w:rsidP="0036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F">
              <w:rPr>
                <w:rFonts w:ascii="Times New Roman" w:hAnsi="Times New Roman" w:cs="Times New Roman"/>
                <w:sz w:val="24"/>
                <w:szCs w:val="24"/>
              </w:rPr>
              <w:t>Изделие «лиса».</w:t>
            </w:r>
          </w:p>
        </w:tc>
        <w:tc>
          <w:tcPr>
            <w:tcW w:w="1243" w:type="dxa"/>
          </w:tcPr>
          <w:p w:rsidR="00366EA8" w:rsidRDefault="00366EA8" w:rsidP="00366EA8"/>
        </w:tc>
        <w:tc>
          <w:tcPr>
            <w:tcW w:w="1517" w:type="dxa"/>
          </w:tcPr>
          <w:p w:rsidR="00366EA8" w:rsidRDefault="00366EA8" w:rsidP="00366EA8">
            <w:pPr>
              <w:jc w:val="center"/>
            </w:pPr>
          </w:p>
        </w:tc>
        <w:tc>
          <w:tcPr>
            <w:tcW w:w="1373" w:type="dxa"/>
          </w:tcPr>
          <w:p w:rsidR="00366EA8" w:rsidRPr="00383DEB" w:rsidRDefault="00366EA8" w:rsidP="00366EA8">
            <w:pPr>
              <w:jc w:val="center"/>
            </w:pPr>
            <w:r w:rsidRPr="00383DEB">
              <w:t>1</w:t>
            </w:r>
          </w:p>
        </w:tc>
        <w:tc>
          <w:tcPr>
            <w:tcW w:w="1479" w:type="dxa"/>
          </w:tcPr>
          <w:p w:rsidR="00366EA8" w:rsidRDefault="00366EA8" w:rsidP="00366EA8"/>
        </w:tc>
      </w:tr>
      <w:tr w:rsidR="00366EA8" w:rsidTr="00366EA8">
        <w:trPr>
          <w:trHeight w:val="333"/>
        </w:trPr>
        <w:tc>
          <w:tcPr>
            <w:tcW w:w="560" w:type="dxa"/>
          </w:tcPr>
          <w:p w:rsidR="00366EA8" w:rsidRDefault="00366EA8" w:rsidP="00366EA8">
            <w:r>
              <w:t>24</w:t>
            </w:r>
          </w:p>
        </w:tc>
        <w:tc>
          <w:tcPr>
            <w:tcW w:w="4259" w:type="dxa"/>
          </w:tcPr>
          <w:p w:rsidR="00366EA8" w:rsidRPr="00B84E3F" w:rsidRDefault="00366EA8" w:rsidP="0036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F">
              <w:rPr>
                <w:rFonts w:ascii="Times New Roman" w:hAnsi="Times New Roman" w:cs="Times New Roman"/>
                <w:sz w:val="24"/>
                <w:szCs w:val="24"/>
              </w:rPr>
              <w:t>Изделие «рыбка».</w:t>
            </w:r>
          </w:p>
        </w:tc>
        <w:tc>
          <w:tcPr>
            <w:tcW w:w="1243" w:type="dxa"/>
          </w:tcPr>
          <w:p w:rsidR="00366EA8" w:rsidRDefault="00366EA8" w:rsidP="00366EA8"/>
        </w:tc>
        <w:tc>
          <w:tcPr>
            <w:tcW w:w="1517" w:type="dxa"/>
          </w:tcPr>
          <w:p w:rsidR="00366EA8" w:rsidRDefault="00366EA8" w:rsidP="00366EA8">
            <w:pPr>
              <w:jc w:val="center"/>
            </w:pPr>
          </w:p>
        </w:tc>
        <w:tc>
          <w:tcPr>
            <w:tcW w:w="1373" w:type="dxa"/>
          </w:tcPr>
          <w:p w:rsidR="00366EA8" w:rsidRPr="00383DEB" w:rsidRDefault="00366EA8" w:rsidP="00366EA8">
            <w:pPr>
              <w:jc w:val="center"/>
            </w:pPr>
            <w:r w:rsidRPr="00383DEB">
              <w:t>1</w:t>
            </w:r>
          </w:p>
        </w:tc>
        <w:tc>
          <w:tcPr>
            <w:tcW w:w="1479" w:type="dxa"/>
          </w:tcPr>
          <w:p w:rsidR="00366EA8" w:rsidRDefault="00366EA8" w:rsidP="00366EA8"/>
        </w:tc>
      </w:tr>
      <w:tr w:rsidR="00366EA8" w:rsidTr="00366EA8">
        <w:trPr>
          <w:trHeight w:val="647"/>
        </w:trPr>
        <w:tc>
          <w:tcPr>
            <w:tcW w:w="560" w:type="dxa"/>
          </w:tcPr>
          <w:p w:rsidR="00366EA8" w:rsidRDefault="00366EA8" w:rsidP="00366EA8">
            <w:r>
              <w:t>25-26</w:t>
            </w:r>
          </w:p>
        </w:tc>
        <w:tc>
          <w:tcPr>
            <w:tcW w:w="4259" w:type="dxa"/>
          </w:tcPr>
          <w:p w:rsidR="00366EA8" w:rsidRPr="00B84E3F" w:rsidRDefault="00366EA8" w:rsidP="0036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F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«Обитатели леса». </w:t>
            </w:r>
          </w:p>
        </w:tc>
        <w:tc>
          <w:tcPr>
            <w:tcW w:w="1243" w:type="dxa"/>
          </w:tcPr>
          <w:p w:rsidR="00366EA8" w:rsidRDefault="00366EA8" w:rsidP="00366EA8"/>
        </w:tc>
        <w:tc>
          <w:tcPr>
            <w:tcW w:w="1517" w:type="dxa"/>
          </w:tcPr>
          <w:p w:rsidR="00366EA8" w:rsidRDefault="00366EA8" w:rsidP="00366EA8">
            <w:pPr>
              <w:jc w:val="center"/>
            </w:pPr>
          </w:p>
        </w:tc>
        <w:tc>
          <w:tcPr>
            <w:tcW w:w="1373" w:type="dxa"/>
          </w:tcPr>
          <w:p w:rsidR="00366EA8" w:rsidRPr="00383DEB" w:rsidRDefault="00366EA8" w:rsidP="00366EA8">
            <w:pPr>
              <w:jc w:val="center"/>
            </w:pPr>
            <w:r w:rsidRPr="00383DEB">
              <w:t>2</w:t>
            </w:r>
          </w:p>
        </w:tc>
        <w:tc>
          <w:tcPr>
            <w:tcW w:w="1479" w:type="dxa"/>
          </w:tcPr>
          <w:p w:rsidR="00366EA8" w:rsidRDefault="00366EA8" w:rsidP="00366EA8"/>
        </w:tc>
      </w:tr>
      <w:tr w:rsidR="00366EA8" w:rsidTr="00366EA8">
        <w:trPr>
          <w:trHeight w:val="333"/>
        </w:trPr>
        <w:tc>
          <w:tcPr>
            <w:tcW w:w="560" w:type="dxa"/>
          </w:tcPr>
          <w:p w:rsidR="00366EA8" w:rsidRDefault="00366EA8" w:rsidP="00366EA8">
            <w:r>
              <w:t>27</w:t>
            </w:r>
          </w:p>
        </w:tc>
        <w:tc>
          <w:tcPr>
            <w:tcW w:w="4259" w:type="dxa"/>
          </w:tcPr>
          <w:p w:rsidR="00366EA8" w:rsidRPr="00B84E3F" w:rsidRDefault="00366EA8" w:rsidP="0036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F">
              <w:rPr>
                <w:rFonts w:ascii="Times New Roman" w:hAnsi="Times New Roman" w:cs="Times New Roman"/>
                <w:sz w:val="24"/>
                <w:szCs w:val="24"/>
              </w:rPr>
              <w:t>Изделие: «снежинка».</w:t>
            </w:r>
          </w:p>
        </w:tc>
        <w:tc>
          <w:tcPr>
            <w:tcW w:w="1243" w:type="dxa"/>
          </w:tcPr>
          <w:p w:rsidR="00366EA8" w:rsidRDefault="00366EA8" w:rsidP="00366EA8"/>
        </w:tc>
        <w:tc>
          <w:tcPr>
            <w:tcW w:w="1517" w:type="dxa"/>
          </w:tcPr>
          <w:p w:rsidR="00366EA8" w:rsidRDefault="00366EA8" w:rsidP="00366EA8">
            <w:pPr>
              <w:jc w:val="center"/>
            </w:pPr>
          </w:p>
        </w:tc>
        <w:tc>
          <w:tcPr>
            <w:tcW w:w="1373" w:type="dxa"/>
          </w:tcPr>
          <w:p w:rsidR="00366EA8" w:rsidRPr="00383DEB" w:rsidRDefault="00366EA8" w:rsidP="00366EA8">
            <w:pPr>
              <w:jc w:val="center"/>
            </w:pPr>
            <w:r w:rsidRPr="00383DEB">
              <w:t>1</w:t>
            </w:r>
          </w:p>
        </w:tc>
        <w:tc>
          <w:tcPr>
            <w:tcW w:w="1479" w:type="dxa"/>
          </w:tcPr>
          <w:p w:rsidR="00366EA8" w:rsidRDefault="00366EA8" w:rsidP="00366EA8"/>
        </w:tc>
      </w:tr>
      <w:tr w:rsidR="00366EA8" w:rsidTr="00366EA8">
        <w:trPr>
          <w:trHeight w:val="333"/>
        </w:trPr>
        <w:tc>
          <w:tcPr>
            <w:tcW w:w="560" w:type="dxa"/>
          </w:tcPr>
          <w:p w:rsidR="00366EA8" w:rsidRDefault="00366EA8" w:rsidP="00366EA8">
            <w:r>
              <w:t>28</w:t>
            </w:r>
          </w:p>
        </w:tc>
        <w:tc>
          <w:tcPr>
            <w:tcW w:w="4259" w:type="dxa"/>
          </w:tcPr>
          <w:p w:rsidR="00366EA8" w:rsidRPr="00B84E3F" w:rsidRDefault="00366EA8" w:rsidP="0036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F">
              <w:rPr>
                <w:rFonts w:ascii="Times New Roman" w:hAnsi="Times New Roman" w:cs="Times New Roman"/>
                <w:sz w:val="24"/>
                <w:szCs w:val="24"/>
              </w:rPr>
              <w:t xml:space="preserve">Изделие «ёлочки». </w:t>
            </w:r>
          </w:p>
        </w:tc>
        <w:tc>
          <w:tcPr>
            <w:tcW w:w="1243" w:type="dxa"/>
          </w:tcPr>
          <w:p w:rsidR="00366EA8" w:rsidRDefault="00366EA8" w:rsidP="00366EA8"/>
        </w:tc>
        <w:tc>
          <w:tcPr>
            <w:tcW w:w="1517" w:type="dxa"/>
          </w:tcPr>
          <w:p w:rsidR="00366EA8" w:rsidRDefault="00366EA8" w:rsidP="00366EA8">
            <w:pPr>
              <w:jc w:val="center"/>
            </w:pPr>
          </w:p>
        </w:tc>
        <w:tc>
          <w:tcPr>
            <w:tcW w:w="1373" w:type="dxa"/>
          </w:tcPr>
          <w:p w:rsidR="00366EA8" w:rsidRPr="00383DEB" w:rsidRDefault="00366EA8" w:rsidP="00366EA8">
            <w:pPr>
              <w:jc w:val="center"/>
            </w:pPr>
            <w:r w:rsidRPr="00383DEB">
              <w:t>1</w:t>
            </w:r>
          </w:p>
        </w:tc>
        <w:tc>
          <w:tcPr>
            <w:tcW w:w="1479" w:type="dxa"/>
          </w:tcPr>
          <w:p w:rsidR="00366EA8" w:rsidRDefault="00366EA8" w:rsidP="00366EA8"/>
        </w:tc>
      </w:tr>
      <w:tr w:rsidR="00366EA8" w:rsidTr="00366EA8">
        <w:trPr>
          <w:trHeight w:val="333"/>
        </w:trPr>
        <w:tc>
          <w:tcPr>
            <w:tcW w:w="560" w:type="dxa"/>
          </w:tcPr>
          <w:p w:rsidR="00366EA8" w:rsidRDefault="00366EA8" w:rsidP="00366EA8">
            <w:r>
              <w:t>29</w:t>
            </w:r>
          </w:p>
        </w:tc>
        <w:tc>
          <w:tcPr>
            <w:tcW w:w="4259" w:type="dxa"/>
          </w:tcPr>
          <w:p w:rsidR="00366EA8" w:rsidRPr="00B84E3F" w:rsidRDefault="00366EA8" w:rsidP="0036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F">
              <w:rPr>
                <w:rFonts w:ascii="Times New Roman" w:hAnsi="Times New Roman" w:cs="Times New Roman"/>
                <w:sz w:val="24"/>
                <w:szCs w:val="24"/>
              </w:rPr>
              <w:t>Изделие: «узоры на окнах».</w:t>
            </w:r>
          </w:p>
        </w:tc>
        <w:tc>
          <w:tcPr>
            <w:tcW w:w="1243" w:type="dxa"/>
          </w:tcPr>
          <w:p w:rsidR="00366EA8" w:rsidRDefault="00366EA8" w:rsidP="00366EA8"/>
        </w:tc>
        <w:tc>
          <w:tcPr>
            <w:tcW w:w="1517" w:type="dxa"/>
          </w:tcPr>
          <w:p w:rsidR="00366EA8" w:rsidRDefault="00366EA8" w:rsidP="00366EA8">
            <w:pPr>
              <w:jc w:val="center"/>
            </w:pPr>
          </w:p>
        </w:tc>
        <w:tc>
          <w:tcPr>
            <w:tcW w:w="1373" w:type="dxa"/>
          </w:tcPr>
          <w:p w:rsidR="00366EA8" w:rsidRPr="00383DEB" w:rsidRDefault="00366EA8" w:rsidP="00366EA8">
            <w:pPr>
              <w:jc w:val="center"/>
            </w:pPr>
            <w:r w:rsidRPr="00383DEB">
              <w:t>1</w:t>
            </w:r>
          </w:p>
        </w:tc>
        <w:tc>
          <w:tcPr>
            <w:tcW w:w="1479" w:type="dxa"/>
          </w:tcPr>
          <w:p w:rsidR="00366EA8" w:rsidRDefault="00366EA8" w:rsidP="00366EA8"/>
        </w:tc>
      </w:tr>
      <w:tr w:rsidR="00366EA8" w:rsidTr="00366EA8">
        <w:trPr>
          <w:trHeight w:val="333"/>
        </w:trPr>
        <w:tc>
          <w:tcPr>
            <w:tcW w:w="560" w:type="dxa"/>
          </w:tcPr>
          <w:p w:rsidR="00366EA8" w:rsidRDefault="00366EA8" w:rsidP="00366EA8">
            <w:r>
              <w:t>30</w:t>
            </w:r>
          </w:p>
        </w:tc>
        <w:tc>
          <w:tcPr>
            <w:tcW w:w="4259" w:type="dxa"/>
          </w:tcPr>
          <w:p w:rsidR="00366EA8" w:rsidRPr="00B84E3F" w:rsidRDefault="00366EA8" w:rsidP="0036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F">
              <w:rPr>
                <w:rFonts w:ascii="Times New Roman" w:hAnsi="Times New Roman" w:cs="Times New Roman"/>
                <w:sz w:val="24"/>
                <w:szCs w:val="24"/>
              </w:rPr>
              <w:t>Аппликация «Зимняя сказка».</w:t>
            </w:r>
          </w:p>
        </w:tc>
        <w:tc>
          <w:tcPr>
            <w:tcW w:w="1243" w:type="dxa"/>
          </w:tcPr>
          <w:p w:rsidR="00366EA8" w:rsidRDefault="00366EA8" w:rsidP="00366EA8"/>
        </w:tc>
        <w:tc>
          <w:tcPr>
            <w:tcW w:w="1517" w:type="dxa"/>
          </w:tcPr>
          <w:p w:rsidR="00366EA8" w:rsidRDefault="00366EA8" w:rsidP="00366EA8">
            <w:pPr>
              <w:jc w:val="center"/>
            </w:pPr>
          </w:p>
        </w:tc>
        <w:tc>
          <w:tcPr>
            <w:tcW w:w="1373" w:type="dxa"/>
          </w:tcPr>
          <w:p w:rsidR="00366EA8" w:rsidRPr="00383DEB" w:rsidRDefault="00366EA8" w:rsidP="00366EA8">
            <w:pPr>
              <w:jc w:val="center"/>
            </w:pPr>
            <w:r w:rsidRPr="00383DEB">
              <w:t>2</w:t>
            </w:r>
          </w:p>
        </w:tc>
        <w:tc>
          <w:tcPr>
            <w:tcW w:w="1479" w:type="dxa"/>
          </w:tcPr>
          <w:p w:rsidR="00366EA8" w:rsidRDefault="00366EA8" w:rsidP="00366EA8"/>
        </w:tc>
      </w:tr>
      <w:tr w:rsidR="00366EA8" w:rsidTr="00366EA8">
        <w:trPr>
          <w:trHeight w:val="333"/>
        </w:trPr>
        <w:tc>
          <w:tcPr>
            <w:tcW w:w="560" w:type="dxa"/>
          </w:tcPr>
          <w:p w:rsidR="00366EA8" w:rsidRDefault="00366EA8" w:rsidP="00366EA8">
            <w:r>
              <w:t>31</w:t>
            </w:r>
          </w:p>
        </w:tc>
        <w:tc>
          <w:tcPr>
            <w:tcW w:w="4259" w:type="dxa"/>
          </w:tcPr>
          <w:p w:rsidR="00366EA8" w:rsidRPr="00B84E3F" w:rsidRDefault="00366EA8" w:rsidP="0036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F">
              <w:rPr>
                <w:rFonts w:ascii="Times New Roman" w:hAnsi="Times New Roman" w:cs="Times New Roman"/>
                <w:sz w:val="24"/>
                <w:szCs w:val="24"/>
              </w:rPr>
              <w:t xml:space="preserve">Базовая форма «рыба». </w:t>
            </w:r>
          </w:p>
        </w:tc>
        <w:tc>
          <w:tcPr>
            <w:tcW w:w="1243" w:type="dxa"/>
          </w:tcPr>
          <w:p w:rsidR="00366EA8" w:rsidRDefault="00366EA8" w:rsidP="00366EA8"/>
        </w:tc>
        <w:tc>
          <w:tcPr>
            <w:tcW w:w="1517" w:type="dxa"/>
          </w:tcPr>
          <w:p w:rsidR="00366EA8" w:rsidRDefault="00366EA8" w:rsidP="00366EA8">
            <w:pPr>
              <w:jc w:val="center"/>
            </w:pPr>
            <w:r>
              <w:t>1</w:t>
            </w:r>
          </w:p>
        </w:tc>
        <w:tc>
          <w:tcPr>
            <w:tcW w:w="1373" w:type="dxa"/>
          </w:tcPr>
          <w:p w:rsidR="00366EA8" w:rsidRPr="00653CBC" w:rsidRDefault="00366EA8" w:rsidP="00366EA8">
            <w:pPr>
              <w:jc w:val="center"/>
            </w:pPr>
          </w:p>
        </w:tc>
        <w:tc>
          <w:tcPr>
            <w:tcW w:w="1479" w:type="dxa"/>
          </w:tcPr>
          <w:p w:rsidR="00366EA8" w:rsidRDefault="00366EA8" w:rsidP="00366EA8"/>
        </w:tc>
      </w:tr>
      <w:tr w:rsidR="00366EA8" w:rsidTr="00366EA8">
        <w:trPr>
          <w:trHeight w:val="333"/>
        </w:trPr>
        <w:tc>
          <w:tcPr>
            <w:tcW w:w="560" w:type="dxa"/>
          </w:tcPr>
          <w:p w:rsidR="00366EA8" w:rsidRDefault="00366EA8" w:rsidP="00366EA8">
            <w:r>
              <w:t>32</w:t>
            </w:r>
          </w:p>
        </w:tc>
        <w:tc>
          <w:tcPr>
            <w:tcW w:w="4259" w:type="dxa"/>
          </w:tcPr>
          <w:p w:rsidR="00366EA8" w:rsidRPr="00B84E3F" w:rsidRDefault="00366EA8" w:rsidP="0036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F">
              <w:rPr>
                <w:rFonts w:ascii="Times New Roman" w:hAnsi="Times New Roman" w:cs="Times New Roman"/>
                <w:sz w:val="24"/>
                <w:szCs w:val="24"/>
              </w:rPr>
              <w:t xml:space="preserve">Изделие: «морской котик». </w:t>
            </w:r>
          </w:p>
        </w:tc>
        <w:tc>
          <w:tcPr>
            <w:tcW w:w="1243" w:type="dxa"/>
          </w:tcPr>
          <w:p w:rsidR="00366EA8" w:rsidRDefault="00366EA8" w:rsidP="00366EA8"/>
        </w:tc>
        <w:tc>
          <w:tcPr>
            <w:tcW w:w="1517" w:type="dxa"/>
          </w:tcPr>
          <w:p w:rsidR="00366EA8" w:rsidRDefault="00366EA8" w:rsidP="00366EA8">
            <w:pPr>
              <w:jc w:val="center"/>
            </w:pPr>
          </w:p>
        </w:tc>
        <w:tc>
          <w:tcPr>
            <w:tcW w:w="1373" w:type="dxa"/>
          </w:tcPr>
          <w:p w:rsidR="00366EA8" w:rsidRPr="00653CBC" w:rsidRDefault="00366EA8" w:rsidP="00366EA8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366EA8" w:rsidRDefault="00366EA8" w:rsidP="00366EA8"/>
        </w:tc>
      </w:tr>
      <w:tr w:rsidR="00366EA8" w:rsidTr="00366EA8">
        <w:trPr>
          <w:trHeight w:val="333"/>
        </w:trPr>
        <w:tc>
          <w:tcPr>
            <w:tcW w:w="560" w:type="dxa"/>
          </w:tcPr>
          <w:p w:rsidR="00366EA8" w:rsidRDefault="00366EA8" w:rsidP="00366EA8">
            <w:r>
              <w:t>33</w:t>
            </w:r>
          </w:p>
        </w:tc>
        <w:tc>
          <w:tcPr>
            <w:tcW w:w="4259" w:type="dxa"/>
          </w:tcPr>
          <w:p w:rsidR="00366EA8" w:rsidRPr="00B84E3F" w:rsidRDefault="00366EA8" w:rsidP="0036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F">
              <w:rPr>
                <w:rFonts w:ascii="Times New Roman" w:hAnsi="Times New Roman" w:cs="Times New Roman"/>
                <w:sz w:val="24"/>
                <w:szCs w:val="24"/>
              </w:rPr>
              <w:t>Аппликация по собственному замыслу.</w:t>
            </w:r>
          </w:p>
        </w:tc>
        <w:tc>
          <w:tcPr>
            <w:tcW w:w="1243" w:type="dxa"/>
          </w:tcPr>
          <w:p w:rsidR="00366EA8" w:rsidRDefault="00366EA8" w:rsidP="00366EA8"/>
        </w:tc>
        <w:tc>
          <w:tcPr>
            <w:tcW w:w="1517" w:type="dxa"/>
          </w:tcPr>
          <w:p w:rsidR="00366EA8" w:rsidRDefault="00366EA8" w:rsidP="00366EA8">
            <w:pPr>
              <w:jc w:val="center"/>
            </w:pPr>
          </w:p>
        </w:tc>
        <w:tc>
          <w:tcPr>
            <w:tcW w:w="1373" w:type="dxa"/>
          </w:tcPr>
          <w:p w:rsidR="00366EA8" w:rsidRDefault="00366EA8" w:rsidP="00366EA8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366EA8" w:rsidRDefault="00366EA8" w:rsidP="00366EA8"/>
        </w:tc>
      </w:tr>
      <w:tr w:rsidR="00366EA8" w:rsidTr="00366EA8">
        <w:trPr>
          <w:trHeight w:val="333"/>
        </w:trPr>
        <w:tc>
          <w:tcPr>
            <w:tcW w:w="560" w:type="dxa"/>
          </w:tcPr>
          <w:p w:rsidR="00366EA8" w:rsidRDefault="00366EA8" w:rsidP="00366EA8">
            <w:r>
              <w:t>34</w:t>
            </w:r>
          </w:p>
        </w:tc>
        <w:tc>
          <w:tcPr>
            <w:tcW w:w="4259" w:type="dxa"/>
          </w:tcPr>
          <w:p w:rsidR="00366EA8" w:rsidRPr="00B84E3F" w:rsidRDefault="00366EA8" w:rsidP="0036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F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43" w:type="dxa"/>
          </w:tcPr>
          <w:p w:rsidR="00366EA8" w:rsidRDefault="00366EA8" w:rsidP="00366EA8"/>
        </w:tc>
        <w:tc>
          <w:tcPr>
            <w:tcW w:w="1517" w:type="dxa"/>
          </w:tcPr>
          <w:p w:rsidR="00366EA8" w:rsidRDefault="00366EA8" w:rsidP="00366EA8">
            <w:pPr>
              <w:jc w:val="center"/>
            </w:pPr>
            <w:r>
              <w:t>1</w:t>
            </w:r>
          </w:p>
        </w:tc>
        <w:tc>
          <w:tcPr>
            <w:tcW w:w="1373" w:type="dxa"/>
          </w:tcPr>
          <w:p w:rsidR="00366EA8" w:rsidRDefault="00366EA8" w:rsidP="00366EA8">
            <w:pPr>
              <w:jc w:val="center"/>
            </w:pPr>
          </w:p>
        </w:tc>
        <w:tc>
          <w:tcPr>
            <w:tcW w:w="1479" w:type="dxa"/>
          </w:tcPr>
          <w:p w:rsidR="00366EA8" w:rsidRDefault="00366EA8" w:rsidP="00366EA8"/>
        </w:tc>
      </w:tr>
      <w:tr w:rsidR="00366EA8" w:rsidRPr="00FE5B99" w:rsidTr="00366EA8">
        <w:trPr>
          <w:trHeight w:val="333"/>
        </w:trPr>
        <w:tc>
          <w:tcPr>
            <w:tcW w:w="560" w:type="dxa"/>
          </w:tcPr>
          <w:p w:rsidR="00366EA8" w:rsidRPr="00FE5B99" w:rsidRDefault="00366EA8" w:rsidP="00366EA8">
            <w:pPr>
              <w:rPr>
                <w:b/>
              </w:rPr>
            </w:pPr>
          </w:p>
        </w:tc>
        <w:tc>
          <w:tcPr>
            <w:tcW w:w="4259" w:type="dxa"/>
          </w:tcPr>
          <w:p w:rsidR="00366EA8" w:rsidRPr="00FE5B99" w:rsidRDefault="00366EA8" w:rsidP="00366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366EA8" w:rsidRPr="00FE5B99" w:rsidRDefault="00366EA8" w:rsidP="00366EA8">
            <w:pPr>
              <w:rPr>
                <w:b/>
              </w:rPr>
            </w:pPr>
          </w:p>
        </w:tc>
        <w:tc>
          <w:tcPr>
            <w:tcW w:w="1517" w:type="dxa"/>
          </w:tcPr>
          <w:p w:rsidR="00366EA8" w:rsidRPr="00FE5B99" w:rsidRDefault="00366EA8" w:rsidP="00366EA8">
            <w:pPr>
              <w:jc w:val="center"/>
              <w:rPr>
                <w:b/>
              </w:rPr>
            </w:pPr>
          </w:p>
        </w:tc>
        <w:tc>
          <w:tcPr>
            <w:tcW w:w="1373" w:type="dxa"/>
          </w:tcPr>
          <w:p w:rsidR="00366EA8" w:rsidRPr="00FE5B99" w:rsidRDefault="00366EA8" w:rsidP="00366EA8">
            <w:pPr>
              <w:jc w:val="center"/>
              <w:rPr>
                <w:b/>
              </w:rPr>
            </w:pPr>
          </w:p>
        </w:tc>
        <w:tc>
          <w:tcPr>
            <w:tcW w:w="1479" w:type="dxa"/>
          </w:tcPr>
          <w:p w:rsidR="00366EA8" w:rsidRPr="00FE5B99" w:rsidRDefault="00366EA8" w:rsidP="00366EA8">
            <w:pPr>
              <w:rPr>
                <w:b/>
              </w:rPr>
            </w:pPr>
          </w:p>
        </w:tc>
      </w:tr>
    </w:tbl>
    <w:p w:rsidR="00B63A73" w:rsidRDefault="00B63A73" w:rsidP="00B63A73">
      <w:pPr>
        <w:spacing w:after="0" w:line="240" w:lineRule="auto"/>
        <w:jc w:val="center"/>
      </w:pPr>
    </w:p>
    <w:p w:rsidR="00B63A73" w:rsidRDefault="00B63A73" w:rsidP="00B63A73">
      <w:pPr>
        <w:spacing w:after="0" w:line="240" w:lineRule="auto"/>
        <w:jc w:val="center"/>
      </w:pPr>
    </w:p>
    <w:p w:rsidR="00366EA8" w:rsidRDefault="00366EA8" w:rsidP="00B63A73">
      <w:pPr>
        <w:spacing w:after="0" w:line="240" w:lineRule="auto"/>
        <w:jc w:val="center"/>
      </w:pPr>
    </w:p>
    <w:p w:rsidR="00366EA8" w:rsidRDefault="00366EA8" w:rsidP="00B63A73">
      <w:pPr>
        <w:spacing w:after="0" w:line="240" w:lineRule="auto"/>
        <w:jc w:val="center"/>
      </w:pPr>
    </w:p>
    <w:p w:rsidR="00366EA8" w:rsidRDefault="00366EA8" w:rsidP="00B63A73">
      <w:pPr>
        <w:spacing w:after="0" w:line="240" w:lineRule="auto"/>
        <w:jc w:val="center"/>
      </w:pPr>
    </w:p>
    <w:p w:rsidR="00366EA8" w:rsidRPr="00FE5B99" w:rsidRDefault="00366EA8" w:rsidP="00366EA8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5B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Значение оригами для развития ребенка</w:t>
      </w:r>
    </w:p>
    <w:p w:rsidR="00366EA8" w:rsidRPr="002F684C" w:rsidRDefault="00366EA8" w:rsidP="00366EA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F684C">
        <w:rPr>
          <w:rFonts w:ascii="Times New Roman" w:hAnsi="Times New Roman" w:cs="Times New Roman"/>
          <w:color w:val="000000"/>
          <w:sz w:val="28"/>
          <w:szCs w:val="28"/>
        </w:rPr>
        <w:t xml:space="preserve">  Учит детей различным приемам работы с бумагой, таким, как сгибание, многократное складывание, надрезание, склеивание. </w:t>
      </w:r>
    </w:p>
    <w:p w:rsidR="00366EA8" w:rsidRPr="002F684C" w:rsidRDefault="00366EA8" w:rsidP="00366EA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F684C">
        <w:rPr>
          <w:rFonts w:ascii="Times New Roman" w:hAnsi="Times New Roman" w:cs="Times New Roman"/>
          <w:color w:val="000000"/>
          <w:sz w:val="28"/>
          <w:szCs w:val="28"/>
        </w:rPr>
        <w:t xml:space="preserve">  Развивает у детей у детей способность работать руками, приучает к точным движениям пальцев, у них совершенствуется мелкая моторика рук, происходит развитие глазомера. </w:t>
      </w:r>
    </w:p>
    <w:p w:rsidR="00366EA8" w:rsidRPr="002F684C" w:rsidRDefault="00366EA8" w:rsidP="00366EA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F684C">
        <w:rPr>
          <w:rFonts w:ascii="Times New Roman" w:hAnsi="Times New Roman" w:cs="Times New Roman"/>
          <w:color w:val="000000"/>
          <w:sz w:val="28"/>
          <w:szCs w:val="28"/>
        </w:rPr>
        <w:t xml:space="preserve">  Учит концентрации внимания, так как заставляет сосредоточиться на процессе изготовления поделки, учит следовать устным инструкциям. </w:t>
      </w:r>
    </w:p>
    <w:p w:rsidR="00366EA8" w:rsidRPr="002F684C" w:rsidRDefault="00366EA8" w:rsidP="00366EA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F684C">
        <w:rPr>
          <w:rFonts w:ascii="Times New Roman" w:hAnsi="Times New Roman" w:cs="Times New Roman"/>
          <w:color w:val="000000"/>
          <w:sz w:val="28"/>
          <w:szCs w:val="28"/>
        </w:rPr>
        <w:t xml:space="preserve">  Стимулирует развитие памяти, так как ребенок, чтобы сделать поделку, должен запомнить последовательность ее изготовления, приемы и способы складывания. </w:t>
      </w:r>
    </w:p>
    <w:p w:rsidR="00366EA8" w:rsidRPr="002F684C" w:rsidRDefault="00366EA8" w:rsidP="00366EA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F684C">
        <w:rPr>
          <w:rFonts w:ascii="Times New Roman" w:hAnsi="Times New Roman" w:cs="Times New Roman"/>
          <w:color w:val="000000"/>
          <w:sz w:val="28"/>
          <w:szCs w:val="28"/>
        </w:rPr>
        <w:t xml:space="preserve">  Знакомит детей с основными геометрическими понятиями: круг, квадрат, треугольник, угол, сторона, вершина и т.д., при этом происходит обогащение словаря ребенка специальными терминами. </w:t>
      </w:r>
    </w:p>
    <w:p w:rsidR="00366EA8" w:rsidRPr="002F684C" w:rsidRDefault="00366EA8" w:rsidP="00366EA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F684C">
        <w:rPr>
          <w:rFonts w:ascii="Times New Roman" w:hAnsi="Times New Roman" w:cs="Times New Roman"/>
          <w:color w:val="000000"/>
          <w:sz w:val="28"/>
          <w:szCs w:val="28"/>
        </w:rPr>
        <w:t xml:space="preserve">  Развивает пространственное воображение – учит читать чертежи, по которым складываются фигурки и представлять по ним изделия в объеме, помогает развитию чертежных навыков, так как схемы понравившихся изделий нужно зарисовывать в тетрадку. </w:t>
      </w:r>
    </w:p>
    <w:p w:rsidR="00366EA8" w:rsidRPr="002F684C" w:rsidRDefault="00366EA8" w:rsidP="00366EA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F684C">
        <w:rPr>
          <w:rFonts w:ascii="Times New Roman" w:hAnsi="Times New Roman" w:cs="Times New Roman"/>
          <w:color w:val="000000"/>
          <w:sz w:val="28"/>
          <w:szCs w:val="28"/>
        </w:rPr>
        <w:t xml:space="preserve">  Развивает художественный вкус и творческие способности детей, активизирует их воображение и фантазию. </w:t>
      </w:r>
    </w:p>
    <w:p w:rsidR="00366EA8" w:rsidRPr="002F684C" w:rsidRDefault="00366EA8" w:rsidP="00366EA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F684C">
        <w:rPr>
          <w:rFonts w:ascii="Times New Roman" w:hAnsi="Times New Roman" w:cs="Times New Roman"/>
          <w:color w:val="000000"/>
          <w:sz w:val="28"/>
          <w:szCs w:val="28"/>
        </w:rPr>
        <w:t xml:space="preserve">  Способствует созданию игровых ситуаций, расширяет коммуникативные способности детей. </w:t>
      </w:r>
    </w:p>
    <w:p w:rsidR="00366EA8" w:rsidRPr="002F684C" w:rsidRDefault="00366EA8" w:rsidP="00366EA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F684C">
        <w:rPr>
          <w:rFonts w:ascii="Times New Roman" w:hAnsi="Times New Roman" w:cs="Times New Roman"/>
          <w:color w:val="000000"/>
          <w:sz w:val="28"/>
          <w:szCs w:val="28"/>
        </w:rPr>
        <w:t xml:space="preserve">  Совершенствует трудовые навыки, формирует культуру труда, учит аккуратности, умению бережно и экономно использовать материал, содержать в порядке рабочее место. </w:t>
      </w:r>
    </w:p>
    <w:p w:rsidR="00366EA8" w:rsidRPr="002F684C" w:rsidRDefault="00366EA8" w:rsidP="00366EA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F684C">
        <w:rPr>
          <w:rFonts w:ascii="Times New Roman" w:hAnsi="Times New Roman" w:cs="Times New Roman"/>
          <w:color w:val="000000"/>
          <w:sz w:val="28"/>
          <w:szCs w:val="28"/>
        </w:rPr>
        <w:t>  Большое внимание при обучении оригами уделяется созданию сюжетно-тематических композиций, в которых используются изделия, выполненные в технике оригами.</w:t>
      </w:r>
    </w:p>
    <w:p w:rsidR="00366EA8" w:rsidRDefault="00366EA8" w:rsidP="00366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EA8" w:rsidRDefault="00366EA8" w:rsidP="00366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EA8" w:rsidRDefault="00366EA8" w:rsidP="00366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EA8" w:rsidRDefault="00366EA8" w:rsidP="00366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A8" w:rsidRPr="00FE5B99" w:rsidRDefault="00366EA8" w:rsidP="00366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B99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</w:t>
      </w:r>
    </w:p>
    <w:p w:rsidR="00366EA8" w:rsidRPr="00FE5B99" w:rsidRDefault="00366EA8" w:rsidP="00366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A8" w:rsidRPr="00125786" w:rsidRDefault="00366EA8" w:rsidP="00366EA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25786">
        <w:rPr>
          <w:rFonts w:ascii="Times New Roman" w:hAnsi="Times New Roman" w:cs="Times New Roman"/>
          <w:iCs/>
          <w:color w:val="000000"/>
          <w:sz w:val="28"/>
          <w:szCs w:val="28"/>
        </w:rPr>
        <w:t>В процессе занятий используются различные формы занятий:</w:t>
      </w:r>
      <w:r w:rsidRPr="001257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традиционные, комбинированные и практические занятия; лекции, игры, праздники, конкурсы, соревнования и другие. </w:t>
      </w:r>
      <w:r w:rsidRPr="00125786">
        <w:rPr>
          <w:rFonts w:ascii="Times New Roman" w:hAnsi="Times New Roman" w:cs="Times New Roman"/>
          <w:color w:val="000000"/>
          <w:sz w:val="28"/>
          <w:szCs w:val="28"/>
        </w:rPr>
        <w:br/>
        <w:t>А также различные методы:</w:t>
      </w:r>
      <w:r w:rsidRPr="0012578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2578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Методы, в основе которых лежит способ организации занятия:</w:t>
      </w:r>
      <w:r w:rsidRPr="00125786">
        <w:rPr>
          <w:rFonts w:ascii="Times New Roman" w:hAnsi="Times New Roman" w:cs="Times New Roman"/>
          <w:color w:val="000000"/>
          <w:sz w:val="28"/>
          <w:szCs w:val="28"/>
        </w:rPr>
        <w:br/>
        <w:t>•</w:t>
      </w:r>
      <w:r w:rsidRPr="001257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25786">
        <w:rPr>
          <w:rFonts w:ascii="Times New Roman" w:hAnsi="Times New Roman" w:cs="Times New Roman"/>
          <w:color w:val="000000"/>
          <w:sz w:val="28"/>
          <w:szCs w:val="28"/>
        </w:rPr>
        <w:t>словесный (устное изложение, беседа, рассказ, лекция и т.д.)</w:t>
      </w:r>
      <w:r w:rsidRPr="00125786">
        <w:rPr>
          <w:rFonts w:ascii="Times New Roman" w:hAnsi="Times New Roman" w:cs="Times New Roman"/>
          <w:color w:val="000000"/>
          <w:sz w:val="28"/>
          <w:szCs w:val="28"/>
        </w:rPr>
        <w:br/>
        <w:t>• наглядный (показ видео и мультимедийных материалов, иллюстраций, наблюдение, показ (выполнение) педагогом, работа по образцу и др.)</w:t>
      </w:r>
      <w:r w:rsidRPr="00125786">
        <w:rPr>
          <w:rFonts w:ascii="Times New Roman" w:hAnsi="Times New Roman" w:cs="Times New Roman"/>
          <w:color w:val="000000"/>
          <w:sz w:val="28"/>
          <w:szCs w:val="28"/>
        </w:rPr>
        <w:br/>
        <w:t>•</w:t>
      </w:r>
      <w:r w:rsidRPr="001257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25786">
        <w:rPr>
          <w:rFonts w:ascii="Times New Roman" w:hAnsi="Times New Roman" w:cs="Times New Roman"/>
          <w:color w:val="000000"/>
          <w:sz w:val="28"/>
          <w:szCs w:val="28"/>
        </w:rPr>
        <w:t>практический (выполнение работ по инструкционным картам, схемам и др.)</w:t>
      </w:r>
      <w:r w:rsidRPr="00125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578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Методы,</w:t>
      </w:r>
      <w:r w:rsidRPr="0012578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12578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в основе которых лежит уровень деятельности детей:</w:t>
      </w:r>
      <w:r w:rsidRPr="00125786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125786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257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25786">
        <w:rPr>
          <w:rFonts w:ascii="Times New Roman" w:hAnsi="Times New Roman" w:cs="Times New Roman"/>
          <w:color w:val="000000"/>
          <w:sz w:val="28"/>
          <w:szCs w:val="28"/>
        </w:rPr>
        <w:t>объяснительно-иллюстративный – дети воспринимают и усваивают готовую информацию</w:t>
      </w:r>
      <w:r w:rsidRPr="00125786">
        <w:rPr>
          <w:rFonts w:ascii="Times New Roman" w:hAnsi="Times New Roman" w:cs="Times New Roman"/>
          <w:color w:val="000000"/>
          <w:sz w:val="28"/>
          <w:szCs w:val="28"/>
        </w:rPr>
        <w:br/>
        <w:t>•</w:t>
      </w:r>
      <w:r w:rsidRPr="001257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25786">
        <w:rPr>
          <w:rFonts w:ascii="Times New Roman" w:hAnsi="Times New Roman" w:cs="Times New Roman"/>
          <w:color w:val="000000"/>
          <w:sz w:val="28"/>
          <w:szCs w:val="28"/>
        </w:rPr>
        <w:t>репродуктивный – учащиеся воспроизводят</w:t>
      </w:r>
      <w:proofErr w:type="gramEnd"/>
      <w:r w:rsidRPr="00125786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полученные знания и освоенные способы деятельности</w:t>
      </w:r>
      <w:r w:rsidRPr="00125786">
        <w:rPr>
          <w:rFonts w:ascii="Times New Roman" w:hAnsi="Times New Roman" w:cs="Times New Roman"/>
          <w:color w:val="000000"/>
          <w:sz w:val="28"/>
          <w:szCs w:val="28"/>
        </w:rPr>
        <w:br/>
        <w:t>•</w:t>
      </w:r>
      <w:r w:rsidRPr="001257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25786">
        <w:rPr>
          <w:rFonts w:ascii="Times New Roman" w:hAnsi="Times New Roman" w:cs="Times New Roman"/>
          <w:color w:val="000000"/>
          <w:sz w:val="28"/>
          <w:szCs w:val="28"/>
        </w:rPr>
        <w:t>частично-поисковый – участие детей в коллективном поиске, решение поставленной задачи совместно с педагогом</w:t>
      </w:r>
      <w:r w:rsidRPr="00125786">
        <w:rPr>
          <w:rFonts w:ascii="Times New Roman" w:hAnsi="Times New Roman" w:cs="Times New Roman"/>
          <w:color w:val="000000"/>
          <w:sz w:val="28"/>
          <w:szCs w:val="28"/>
        </w:rPr>
        <w:br/>
        <w:t>- исследовательский – самостоятельная творческая работа учащихся</w:t>
      </w:r>
      <w:r w:rsidRPr="00125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578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Методы, в основе которых лежит форма организации деятельности учащихся на занятиях:</w:t>
      </w:r>
      <w:r w:rsidRPr="00125786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125786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257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25786">
        <w:rPr>
          <w:rFonts w:ascii="Times New Roman" w:hAnsi="Times New Roman" w:cs="Times New Roman"/>
          <w:color w:val="000000"/>
          <w:sz w:val="28"/>
          <w:szCs w:val="28"/>
        </w:rPr>
        <w:t>фронтальный – одновременная работа со всеми учащимися</w:t>
      </w:r>
      <w:r w:rsidRPr="00125786">
        <w:rPr>
          <w:rFonts w:ascii="Times New Roman" w:hAnsi="Times New Roman" w:cs="Times New Roman"/>
          <w:color w:val="000000"/>
          <w:sz w:val="28"/>
          <w:szCs w:val="28"/>
        </w:rPr>
        <w:br/>
        <w:t>•</w:t>
      </w:r>
      <w:r w:rsidRPr="001257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25786">
        <w:rPr>
          <w:rFonts w:ascii="Times New Roman" w:hAnsi="Times New Roman" w:cs="Times New Roman"/>
          <w:color w:val="000000"/>
          <w:sz w:val="28"/>
          <w:szCs w:val="28"/>
        </w:rPr>
        <w:t>индивидуально-фронтальный – чередование индивидуальных и фронтальных форм работы</w:t>
      </w:r>
      <w:r w:rsidRPr="00125786">
        <w:rPr>
          <w:rFonts w:ascii="Times New Roman" w:hAnsi="Times New Roman" w:cs="Times New Roman"/>
          <w:color w:val="000000"/>
          <w:sz w:val="28"/>
          <w:szCs w:val="28"/>
        </w:rPr>
        <w:br/>
        <w:t>•</w:t>
      </w:r>
      <w:r w:rsidRPr="001257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25786">
        <w:rPr>
          <w:rFonts w:ascii="Times New Roman" w:hAnsi="Times New Roman" w:cs="Times New Roman"/>
          <w:color w:val="000000"/>
          <w:sz w:val="28"/>
          <w:szCs w:val="28"/>
        </w:rPr>
        <w:t>групповой – организация работы в группах</w:t>
      </w:r>
      <w:proofErr w:type="gramStart"/>
      <w:r w:rsidRPr="001257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25786">
        <w:rPr>
          <w:rFonts w:ascii="Times New Roman" w:hAnsi="Times New Roman" w:cs="Times New Roman"/>
          <w:color w:val="000000"/>
          <w:sz w:val="28"/>
          <w:szCs w:val="28"/>
        </w:rPr>
        <w:br/>
        <w:t>•</w:t>
      </w:r>
      <w:r w:rsidRPr="001257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125786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25786">
        <w:rPr>
          <w:rFonts w:ascii="Times New Roman" w:hAnsi="Times New Roman" w:cs="Times New Roman"/>
          <w:color w:val="000000"/>
          <w:sz w:val="28"/>
          <w:szCs w:val="28"/>
        </w:rPr>
        <w:t>ндивидуальный – индивидуальное выполнение заданий, решение проблем.</w:t>
      </w:r>
      <w:r w:rsidRPr="00125786">
        <w:rPr>
          <w:rFonts w:ascii="Times New Roman" w:hAnsi="Times New Roman" w:cs="Times New Roman"/>
          <w:color w:val="000000"/>
          <w:sz w:val="28"/>
          <w:szCs w:val="28"/>
        </w:rPr>
        <w:br/>
        <w:t>•</w:t>
      </w:r>
      <w:r w:rsidRPr="001257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25786">
        <w:rPr>
          <w:rFonts w:ascii="Times New Roman" w:hAnsi="Times New Roman" w:cs="Times New Roman"/>
          <w:color w:val="000000"/>
          <w:sz w:val="28"/>
          <w:szCs w:val="28"/>
        </w:rPr>
        <w:t>и другие.</w:t>
      </w:r>
    </w:p>
    <w:p w:rsidR="00366EA8" w:rsidRPr="00125786" w:rsidRDefault="00366EA8" w:rsidP="00366EA8">
      <w:pPr>
        <w:jc w:val="both"/>
        <w:rPr>
          <w:rFonts w:ascii="Times New Roman" w:hAnsi="Times New Roman" w:cs="Times New Roman"/>
          <w:sz w:val="28"/>
          <w:szCs w:val="28"/>
        </w:rPr>
      </w:pPr>
      <w:r w:rsidRPr="00125786">
        <w:rPr>
          <w:rFonts w:ascii="Times New Roman" w:hAnsi="Times New Roman" w:cs="Times New Roman"/>
          <w:sz w:val="28"/>
          <w:szCs w:val="28"/>
        </w:rPr>
        <w:t xml:space="preserve">Данная программа является актуальной и востребованной для учащихся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786">
        <w:rPr>
          <w:rFonts w:ascii="Times New Roman" w:hAnsi="Times New Roman" w:cs="Times New Roman"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sz w:val="28"/>
          <w:szCs w:val="28"/>
        </w:rPr>
        <w:t>МБОУ «СОШ с. Красный Яр»</w:t>
      </w:r>
      <w:r w:rsidRPr="00125786">
        <w:rPr>
          <w:rFonts w:ascii="Times New Roman" w:hAnsi="Times New Roman" w:cs="Times New Roman"/>
          <w:sz w:val="28"/>
          <w:szCs w:val="28"/>
        </w:rPr>
        <w:t xml:space="preserve">, так как </w:t>
      </w:r>
    </w:p>
    <w:p w:rsidR="00366EA8" w:rsidRPr="00125786" w:rsidRDefault="00366EA8" w:rsidP="00366EA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786">
        <w:rPr>
          <w:rFonts w:ascii="Times New Roman" w:hAnsi="Times New Roman" w:cs="Times New Roman"/>
          <w:sz w:val="28"/>
          <w:szCs w:val="28"/>
        </w:rPr>
        <w:t>Даёт импульс к самостоятельному поиску знаний;</w:t>
      </w:r>
    </w:p>
    <w:p w:rsidR="00366EA8" w:rsidRPr="00125786" w:rsidRDefault="00366EA8" w:rsidP="00366EA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786">
        <w:rPr>
          <w:rFonts w:ascii="Times New Roman" w:hAnsi="Times New Roman" w:cs="Times New Roman"/>
          <w:sz w:val="28"/>
          <w:szCs w:val="28"/>
        </w:rPr>
        <w:t xml:space="preserve">Углубляет </w:t>
      </w:r>
      <w:proofErr w:type="spellStart"/>
      <w:r w:rsidRPr="0012578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125786">
        <w:rPr>
          <w:rFonts w:ascii="Times New Roman" w:hAnsi="Times New Roman" w:cs="Times New Roman"/>
          <w:sz w:val="28"/>
          <w:szCs w:val="28"/>
        </w:rPr>
        <w:t xml:space="preserve"> связи</w:t>
      </w:r>
      <w:proofErr w:type="gramStart"/>
      <w:r w:rsidRPr="0012578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66EA8" w:rsidRPr="00125786" w:rsidRDefault="00366EA8" w:rsidP="00366EA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786">
        <w:rPr>
          <w:rFonts w:ascii="Times New Roman" w:hAnsi="Times New Roman" w:cs="Times New Roman"/>
          <w:sz w:val="28"/>
          <w:szCs w:val="28"/>
        </w:rPr>
        <w:t>Способствует созданию ситуации успеха для учащихся;</w:t>
      </w:r>
    </w:p>
    <w:p w:rsidR="00366EA8" w:rsidRPr="00125786" w:rsidRDefault="00366EA8" w:rsidP="00366EA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786">
        <w:rPr>
          <w:rFonts w:ascii="Times New Roman" w:hAnsi="Times New Roman" w:cs="Times New Roman"/>
          <w:sz w:val="28"/>
          <w:szCs w:val="28"/>
        </w:rPr>
        <w:t>Обеспечивает сплочение коллектива на основе общего интереса. Работая вместе, дети делают множество интересных композиций.</w:t>
      </w:r>
    </w:p>
    <w:p w:rsidR="00366EA8" w:rsidRPr="00125786" w:rsidRDefault="00366EA8" w:rsidP="00366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EA8" w:rsidRDefault="00366EA8" w:rsidP="00366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EA8" w:rsidRPr="00CF140C" w:rsidRDefault="00366EA8" w:rsidP="00366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4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66EA8" w:rsidRDefault="00366EA8" w:rsidP="00366EA8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66EA8" w:rsidRPr="00FE5B99" w:rsidRDefault="00366EA8" w:rsidP="00366EA8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E5B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366EA8" w:rsidRPr="00125786" w:rsidRDefault="00366EA8" w:rsidP="00366EA8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786">
        <w:rPr>
          <w:rFonts w:ascii="Times New Roman" w:hAnsi="Times New Roman" w:cs="Times New Roman"/>
          <w:color w:val="000000"/>
          <w:sz w:val="28"/>
          <w:szCs w:val="28"/>
        </w:rPr>
        <w:t>Афонькин</w:t>
      </w:r>
      <w:proofErr w:type="spellEnd"/>
      <w:r w:rsidRPr="00125786">
        <w:rPr>
          <w:rFonts w:ascii="Times New Roman" w:hAnsi="Times New Roman" w:cs="Times New Roman"/>
          <w:color w:val="000000"/>
          <w:sz w:val="28"/>
          <w:szCs w:val="28"/>
        </w:rPr>
        <w:t xml:space="preserve"> С.Ю. Уроки оригами в школе и дома. Экспериментальный учебник для начальной школы. М, «Аким», 1995 </w:t>
      </w:r>
    </w:p>
    <w:p w:rsidR="00366EA8" w:rsidRPr="00125786" w:rsidRDefault="00366EA8" w:rsidP="00366EA8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786">
        <w:rPr>
          <w:rFonts w:ascii="Times New Roman" w:hAnsi="Times New Roman" w:cs="Times New Roman"/>
          <w:color w:val="000000"/>
          <w:sz w:val="28"/>
          <w:szCs w:val="28"/>
        </w:rPr>
        <w:t>Афонькин</w:t>
      </w:r>
      <w:proofErr w:type="spellEnd"/>
      <w:r w:rsidRPr="00125786">
        <w:rPr>
          <w:rFonts w:ascii="Times New Roman" w:hAnsi="Times New Roman" w:cs="Times New Roman"/>
          <w:color w:val="000000"/>
          <w:sz w:val="28"/>
          <w:szCs w:val="28"/>
        </w:rPr>
        <w:t xml:space="preserve"> С.Ю., </w:t>
      </w:r>
      <w:proofErr w:type="spellStart"/>
      <w:r w:rsidRPr="00125786">
        <w:rPr>
          <w:rFonts w:ascii="Times New Roman" w:hAnsi="Times New Roman" w:cs="Times New Roman"/>
          <w:color w:val="000000"/>
          <w:sz w:val="28"/>
          <w:szCs w:val="28"/>
        </w:rPr>
        <w:t>Афонькина</w:t>
      </w:r>
      <w:proofErr w:type="spellEnd"/>
      <w:r w:rsidRPr="00125786">
        <w:rPr>
          <w:rFonts w:ascii="Times New Roman" w:hAnsi="Times New Roman" w:cs="Times New Roman"/>
          <w:color w:val="000000"/>
          <w:sz w:val="28"/>
          <w:szCs w:val="28"/>
        </w:rPr>
        <w:t xml:space="preserve"> Е.Ю. Игрушки из бумаги. Санкт-Петербург, «Литера», 1997 </w:t>
      </w:r>
    </w:p>
    <w:p w:rsidR="00366EA8" w:rsidRPr="00125786" w:rsidRDefault="00366EA8" w:rsidP="00366EA8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786">
        <w:rPr>
          <w:rFonts w:ascii="Times New Roman" w:hAnsi="Times New Roman" w:cs="Times New Roman"/>
          <w:color w:val="000000"/>
          <w:sz w:val="28"/>
          <w:szCs w:val="28"/>
        </w:rPr>
        <w:t>Афонькин</w:t>
      </w:r>
      <w:proofErr w:type="spellEnd"/>
      <w:r w:rsidRPr="00125786">
        <w:rPr>
          <w:rFonts w:ascii="Times New Roman" w:hAnsi="Times New Roman" w:cs="Times New Roman"/>
          <w:color w:val="000000"/>
          <w:sz w:val="28"/>
          <w:szCs w:val="28"/>
        </w:rPr>
        <w:t xml:space="preserve"> С.Ю., </w:t>
      </w:r>
      <w:proofErr w:type="spellStart"/>
      <w:r w:rsidRPr="00125786">
        <w:rPr>
          <w:rFonts w:ascii="Times New Roman" w:hAnsi="Times New Roman" w:cs="Times New Roman"/>
          <w:color w:val="000000"/>
          <w:sz w:val="28"/>
          <w:szCs w:val="28"/>
        </w:rPr>
        <w:t>Афонькина</w:t>
      </w:r>
      <w:proofErr w:type="spellEnd"/>
      <w:r w:rsidRPr="00125786">
        <w:rPr>
          <w:rFonts w:ascii="Times New Roman" w:hAnsi="Times New Roman" w:cs="Times New Roman"/>
          <w:color w:val="000000"/>
          <w:sz w:val="28"/>
          <w:szCs w:val="28"/>
        </w:rPr>
        <w:t xml:space="preserve"> Е.Ю. Цветущий сад оригами. Санкт-Петербург, «Химия», 1995 </w:t>
      </w:r>
    </w:p>
    <w:p w:rsidR="00366EA8" w:rsidRPr="00125786" w:rsidRDefault="00366EA8" w:rsidP="00366EA8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786">
        <w:rPr>
          <w:rFonts w:ascii="Times New Roman" w:hAnsi="Times New Roman" w:cs="Times New Roman"/>
          <w:color w:val="000000"/>
          <w:sz w:val="28"/>
          <w:szCs w:val="28"/>
        </w:rPr>
        <w:t>Афонькин</w:t>
      </w:r>
      <w:proofErr w:type="spellEnd"/>
      <w:r w:rsidRPr="00125786">
        <w:rPr>
          <w:rFonts w:ascii="Times New Roman" w:hAnsi="Times New Roman" w:cs="Times New Roman"/>
          <w:color w:val="000000"/>
          <w:sz w:val="28"/>
          <w:szCs w:val="28"/>
        </w:rPr>
        <w:t xml:space="preserve"> С.Ю., </w:t>
      </w:r>
      <w:proofErr w:type="spellStart"/>
      <w:r w:rsidRPr="00125786">
        <w:rPr>
          <w:rFonts w:ascii="Times New Roman" w:hAnsi="Times New Roman" w:cs="Times New Roman"/>
          <w:color w:val="000000"/>
          <w:sz w:val="28"/>
          <w:szCs w:val="28"/>
        </w:rPr>
        <w:t>Афонькина</w:t>
      </w:r>
      <w:proofErr w:type="spellEnd"/>
      <w:r w:rsidRPr="00125786">
        <w:rPr>
          <w:rFonts w:ascii="Times New Roman" w:hAnsi="Times New Roman" w:cs="Times New Roman"/>
          <w:color w:val="000000"/>
          <w:sz w:val="28"/>
          <w:szCs w:val="28"/>
        </w:rPr>
        <w:t xml:space="preserve"> Е.Ю. Цветы и вазы оригами. </w:t>
      </w:r>
      <w:proofErr w:type="gramStart"/>
      <w:r w:rsidRPr="00125786">
        <w:rPr>
          <w:rFonts w:ascii="Times New Roman" w:hAnsi="Times New Roman" w:cs="Times New Roman"/>
          <w:color w:val="000000"/>
          <w:sz w:val="28"/>
          <w:szCs w:val="28"/>
        </w:rPr>
        <w:t>С-Пб</w:t>
      </w:r>
      <w:proofErr w:type="gramEnd"/>
      <w:r w:rsidRPr="00125786">
        <w:rPr>
          <w:rFonts w:ascii="Times New Roman" w:hAnsi="Times New Roman" w:cs="Times New Roman"/>
          <w:color w:val="000000"/>
          <w:sz w:val="28"/>
          <w:szCs w:val="28"/>
        </w:rPr>
        <w:t xml:space="preserve">, «Кристалл», 2002 </w:t>
      </w:r>
    </w:p>
    <w:p w:rsidR="00366EA8" w:rsidRPr="00125786" w:rsidRDefault="00366EA8" w:rsidP="00366EA8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786">
        <w:rPr>
          <w:rFonts w:ascii="Times New Roman" w:hAnsi="Times New Roman" w:cs="Times New Roman"/>
          <w:color w:val="000000"/>
          <w:sz w:val="28"/>
          <w:szCs w:val="28"/>
        </w:rPr>
        <w:t>Богатеева</w:t>
      </w:r>
      <w:proofErr w:type="spellEnd"/>
      <w:r w:rsidRPr="00125786">
        <w:rPr>
          <w:rFonts w:ascii="Times New Roman" w:hAnsi="Times New Roman" w:cs="Times New Roman"/>
          <w:color w:val="000000"/>
          <w:sz w:val="28"/>
          <w:szCs w:val="28"/>
        </w:rPr>
        <w:t xml:space="preserve"> З.А. Чудесные поделки из бумаги. М, «Просвещение», 1992 </w:t>
      </w:r>
    </w:p>
    <w:p w:rsidR="00366EA8" w:rsidRPr="00125786" w:rsidRDefault="00366EA8" w:rsidP="00366EA8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125786">
        <w:rPr>
          <w:rFonts w:ascii="Times New Roman" w:hAnsi="Times New Roman" w:cs="Times New Roman"/>
          <w:color w:val="000000"/>
          <w:sz w:val="28"/>
          <w:szCs w:val="28"/>
        </w:rPr>
        <w:t xml:space="preserve">Долженко Г.И. 100 оригами. Ярославль, «Академия развития», 1999 </w:t>
      </w:r>
    </w:p>
    <w:p w:rsidR="00366EA8" w:rsidRPr="00125786" w:rsidRDefault="00366EA8" w:rsidP="00366EA8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786">
        <w:rPr>
          <w:rFonts w:ascii="Times New Roman" w:hAnsi="Times New Roman" w:cs="Times New Roman"/>
          <w:color w:val="000000"/>
          <w:sz w:val="28"/>
          <w:szCs w:val="28"/>
        </w:rPr>
        <w:t>Пудова</w:t>
      </w:r>
      <w:proofErr w:type="spellEnd"/>
      <w:r w:rsidRPr="00125786">
        <w:rPr>
          <w:rFonts w:ascii="Times New Roman" w:hAnsi="Times New Roman" w:cs="Times New Roman"/>
          <w:color w:val="000000"/>
          <w:sz w:val="28"/>
          <w:szCs w:val="28"/>
        </w:rPr>
        <w:t xml:space="preserve"> В.П., Лежнева Л.В. Легенды о цветах. Приложение к журналу «Оригами», М, «Аким», 1998 </w:t>
      </w:r>
    </w:p>
    <w:p w:rsidR="00366EA8" w:rsidRPr="00125786" w:rsidRDefault="00366EA8" w:rsidP="00366EA8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786">
        <w:rPr>
          <w:rFonts w:ascii="Times New Roman" w:hAnsi="Times New Roman" w:cs="Times New Roman"/>
          <w:color w:val="000000"/>
          <w:sz w:val="28"/>
          <w:szCs w:val="28"/>
        </w:rPr>
        <w:t>Тарабарина</w:t>
      </w:r>
      <w:proofErr w:type="spellEnd"/>
      <w:r w:rsidRPr="00125786">
        <w:rPr>
          <w:rFonts w:ascii="Times New Roman" w:hAnsi="Times New Roman" w:cs="Times New Roman"/>
          <w:color w:val="000000"/>
          <w:sz w:val="28"/>
          <w:szCs w:val="28"/>
        </w:rPr>
        <w:t xml:space="preserve"> Т.И. Оригами и развитие ребенка. Ярославль, «Академия развития», 1996 </w:t>
      </w:r>
    </w:p>
    <w:p w:rsidR="00366EA8" w:rsidRPr="00125786" w:rsidRDefault="00366EA8" w:rsidP="00366E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25786">
        <w:rPr>
          <w:rFonts w:ascii="Times New Roman" w:hAnsi="Times New Roman" w:cs="Times New Roman"/>
          <w:color w:val="000000"/>
          <w:sz w:val="28"/>
          <w:szCs w:val="28"/>
        </w:rPr>
        <w:t xml:space="preserve">     •    Игрушки из бумаги. Около 100 моделей простых и сложных для детей </w:t>
      </w:r>
    </w:p>
    <w:p w:rsidR="00366EA8" w:rsidRPr="00125786" w:rsidRDefault="00366EA8" w:rsidP="00366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6">
        <w:rPr>
          <w:rFonts w:ascii="Times New Roman" w:hAnsi="Times New Roman" w:cs="Times New Roman"/>
          <w:color w:val="000000"/>
          <w:sz w:val="28"/>
          <w:szCs w:val="28"/>
        </w:rPr>
        <w:t xml:space="preserve">           и взрослых. Санкт-Петербург, «Дельта», 1996</w:t>
      </w:r>
    </w:p>
    <w:p w:rsidR="00366EA8" w:rsidRPr="00CF140C" w:rsidRDefault="00366EA8" w:rsidP="00366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EA8" w:rsidRPr="00CF140C" w:rsidRDefault="00366EA8" w:rsidP="00366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EA8" w:rsidRDefault="00366EA8" w:rsidP="00366EA8"/>
    <w:p w:rsidR="00366EA8" w:rsidRDefault="00366EA8" w:rsidP="00366EA8"/>
    <w:p w:rsidR="00366EA8" w:rsidRDefault="00366EA8" w:rsidP="00366EA8"/>
    <w:p w:rsidR="00366EA8" w:rsidRPr="00C379DD" w:rsidRDefault="00366EA8" w:rsidP="00366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EA8" w:rsidRDefault="00366EA8" w:rsidP="00B63A73">
      <w:pPr>
        <w:spacing w:after="0" w:line="240" w:lineRule="auto"/>
        <w:jc w:val="center"/>
      </w:pPr>
    </w:p>
    <w:sectPr w:rsidR="00366EA8" w:rsidSect="00B63A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4818"/>
    <w:multiLevelType w:val="hybridMultilevel"/>
    <w:tmpl w:val="284A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26084"/>
    <w:multiLevelType w:val="hybridMultilevel"/>
    <w:tmpl w:val="E2DA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109D4"/>
    <w:multiLevelType w:val="hybridMultilevel"/>
    <w:tmpl w:val="9C8C2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B4C87"/>
    <w:multiLevelType w:val="multilevel"/>
    <w:tmpl w:val="2F50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C5387D"/>
    <w:multiLevelType w:val="hybridMultilevel"/>
    <w:tmpl w:val="B81A5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F6C2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3A73"/>
    <w:rsid w:val="00366EA8"/>
    <w:rsid w:val="007D7367"/>
    <w:rsid w:val="00B63A73"/>
    <w:rsid w:val="00E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3A73"/>
    <w:pPr>
      <w:keepNext/>
      <w:spacing w:after="0" w:line="240" w:lineRule="auto"/>
      <w:ind w:left="142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73"/>
    <w:pPr>
      <w:ind w:left="720"/>
      <w:contextualSpacing/>
    </w:pPr>
  </w:style>
  <w:style w:type="table" w:styleId="a4">
    <w:name w:val="Table Grid"/>
    <w:basedOn w:val="a1"/>
    <w:uiPriority w:val="59"/>
    <w:rsid w:val="00B63A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63A73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E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Stiff</dc:creator>
  <cp:keywords/>
  <dc:description/>
  <cp:lastModifiedBy>user</cp:lastModifiedBy>
  <cp:revision>5</cp:revision>
  <dcterms:created xsi:type="dcterms:W3CDTF">2017-03-26T13:43:00Z</dcterms:created>
  <dcterms:modified xsi:type="dcterms:W3CDTF">2017-03-31T11:10:00Z</dcterms:modified>
</cp:coreProperties>
</file>